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E0A" w:rsidRPr="00B71359" w:rsidRDefault="00270E0A" w:rsidP="00F06E3A">
      <w:pPr>
        <w:shd w:val="clear" w:color="auto" w:fill="FFFFFF"/>
        <w:spacing w:after="0" w:line="240" w:lineRule="auto"/>
        <w:jc w:val="center"/>
        <w:rPr>
          <w:rFonts w:ascii="Times New Roman" w:hAnsi="Times New Roman" w:cs="Times New Roman"/>
          <w:b/>
          <w:sz w:val="24"/>
          <w:szCs w:val="24"/>
        </w:rPr>
      </w:pPr>
      <w:r w:rsidRPr="008D1D00">
        <w:rPr>
          <w:rFonts w:ascii="Times New Roman" w:hAnsi="Times New Roman" w:cs="Times New Roman"/>
          <w:b/>
          <w:sz w:val="24"/>
          <w:szCs w:val="24"/>
        </w:rPr>
        <w:t>UPAYA MENINGKATKAN KEMAMPUAN BERPIKIR KRITIS SISWA</w:t>
      </w:r>
      <w:r w:rsidR="00F06E3A">
        <w:rPr>
          <w:rFonts w:ascii="Times New Roman" w:hAnsi="Times New Roman" w:cs="Times New Roman"/>
          <w:b/>
          <w:sz w:val="24"/>
          <w:szCs w:val="24"/>
        </w:rPr>
        <w:t xml:space="preserve"> </w:t>
      </w:r>
      <w:r w:rsidRPr="008D1D00">
        <w:rPr>
          <w:rFonts w:ascii="Times New Roman" w:hAnsi="Times New Roman" w:cs="Times New Roman"/>
          <w:b/>
          <w:sz w:val="24"/>
          <w:szCs w:val="24"/>
        </w:rPr>
        <w:t xml:space="preserve">MENGGUNAKAN </w:t>
      </w:r>
      <w:r w:rsidRPr="00F06E3A">
        <w:rPr>
          <w:rFonts w:ascii="Times New Roman" w:hAnsi="Times New Roman" w:cs="Times New Roman"/>
          <w:b/>
          <w:sz w:val="24"/>
          <w:szCs w:val="24"/>
        </w:rPr>
        <w:t xml:space="preserve">MODEL PEMBELAJARAN </w:t>
      </w:r>
      <w:r w:rsidRPr="00270E0A">
        <w:rPr>
          <w:rFonts w:ascii="Times New Roman" w:hAnsi="Times New Roman" w:cs="Times New Roman"/>
          <w:b/>
          <w:i/>
          <w:sz w:val="24"/>
          <w:szCs w:val="24"/>
        </w:rPr>
        <w:t>DEBAT</w:t>
      </w:r>
      <w:r w:rsidRPr="008D1D00">
        <w:rPr>
          <w:rFonts w:ascii="Times New Roman" w:hAnsi="Times New Roman" w:cs="Times New Roman"/>
          <w:b/>
          <w:sz w:val="24"/>
          <w:szCs w:val="24"/>
        </w:rPr>
        <w:t xml:space="preserve"> </w:t>
      </w:r>
      <w:r>
        <w:rPr>
          <w:rFonts w:ascii="Times New Roman" w:hAnsi="Times New Roman" w:cs="Times New Roman"/>
          <w:b/>
          <w:sz w:val="24"/>
          <w:szCs w:val="24"/>
        </w:rPr>
        <w:t>DI KELAS XI</w:t>
      </w:r>
      <w:r w:rsidR="00F06E3A">
        <w:rPr>
          <w:rFonts w:ascii="Times New Roman" w:hAnsi="Times New Roman" w:cs="Times New Roman"/>
          <w:b/>
          <w:sz w:val="24"/>
          <w:szCs w:val="24"/>
        </w:rPr>
        <w:t xml:space="preserve"> SMA PGRI </w:t>
      </w:r>
      <w:r w:rsidRPr="008D1D00">
        <w:rPr>
          <w:rFonts w:ascii="Times New Roman" w:hAnsi="Times New Roman" w:cs="Times New Roman"/>
          <w:b/>
          <w:sz w:val="24"/>
          <w:szCs w:val="24"/>
        </w:rPr>
        <w:t>MAUMERE PADA MATA PELAJ</w:t>
      </w:r>
      <w:r w:rsidR="00F06E3A">
        <w:rPr>
          <w:rFonts w:ascii="Times New Roman" w:hAnsi="Times New Roman" w:cs="Times New Roman"/>
          <w:b/>
          <w:sz w:val="24"/>
          <w:szCs w:val="24"/>
        </w:rPr>
        <w:t xml:space="preserve">ARAN PENDIDIKAN KEWARGANEGARAAN MATERI PEMBELAJARAN </w:t>
      </w:r>
      <w:r w:rsidRPr="008D1D00">
        <w:rPr>
          <w:rFonts w:ascii="Times New Roman" w:hAnsi="Times New Roman" w:cs="Times New Roman"/>
          <w:b/>
          <w:sz w:val="24"/>
          <w:szCs w:val="24"/>
        </w:rPr>
        <w:t>HUBUNGAN INTERNASIONAL</w:t>
      </w:r>
    </w:p>
    <w:p w:rsidR="00084B32" w:rsidRPr="00084B32" w:rsidRDefault="00084B32" w:rsidP="00084B32">
      <w:pPr>
        <w:pStyle w:val="ListParagraph"/>
        <w:shd w:val="clear" w:color="auto" w:fill="FFFFFF"/>
        <w:spacing w:after="0" w:line="240" w:lineRule="auto"/>
        <w:ind w:left="0"/>
        <w:jc w:val="center"/>
        <w:textAlignment w:val="baseline"/>
        <w:rPr>
          <w:rFonts w:ascii="Times New Roman" w:eastAsia="Times New Roman" w:hAnsi="Times New Roman" w:cs="Times New Roman"/>
          <w:sz w:val="24"/>
          <w:szCs w:val="24"/>
          <w:lang w:val="id-ID" w:eastAsia="id-ID"/>
        </w:rPr>
      </w:pPr>
    </w:p>
    <w:p w:rsidR="00185E00" w:rsidRDefault="00192743" w:rsidP="00270E0A">
      <w:pPr>
        <w:spacing w:after="0" w:line="240" w:lineRule="auto"/>
        <w:jc w:val="center"/>
        <w:rPr>
          <w:rFonts w:ascii="Times New Roman" w:hAnsi="Times New Roman" w:cs="Times New Roman"/>
        </w:rPr>
      </w:pPr>
      <w:r>
        <w:rPr>
          <w:rFonts w:ascii="Times New Roman" w:hAnsi="Times New Roman" w:cs="Times New Roman"/>
        </w:rPr>
        <w:t xml:space="preserve">Yohanes </w:t>
      </w:r>
      <w:r w:rsidR="00270E0A">
        <w:rPr>
          <w:rFonts w:ascii="Times New Roman" w:hAnsi="Times New Roman" w:cs="Times New Roman"/>
        </w:rPr>
        <w:t>Arianto Andale</w:t>
      </w:r>
      <w:r w:rsidR="002A1B1F">
        <w:rPr>
          <w:rFonts w:ascii="Times New Roman" w:hAnsi="Times New Roman" w:cs="Times New Roman"/>
        </w:rPr>
        <w:t>, Drs. Daniel Fern</w:t>
      </w:r>
      <w:r>
        <w:rPr>
          <w:rFonts w:ascii="Times New Roman" w:hAnsi="Times New Roman" w:cs="Times New Roman"/>
        </w:rPr>
        <w:t xml:space="preserve">andez, M.Si, </w:t>
      </w:r>
      <w:r w:rsidR="00270E0A" w:rsidRPr="00270E0A">
        <w:rPr>
          <w:rFonts w:ascii="Times New Roman" w:hAnsi="Times New Roman" w:cs="Times New Roman"/>
          <w:szCs w:val="24"/>
        </w:rPr>
        <w:t>Vincentius N. S Situmorang, S.Fil, M.Th</w:t>
      </w:r>
      <w:r>
        <w:rPr>
          <w:rFonts w:ascii="Times New Roman" w:hAnsi="Times New Roman" w:cs="Times New Roman"/>
        </w:rPr>
        <w:t>,</w:t>
      </w:r>
      <w:r w:rsidR="00270E0A">
        <w:rPr>
          <w:rFonts w:ascii="Times New Roman" w:hAnsi="Times New Roman" w:cs="Times New Roman"/>
        </w:rPr>
        <w:t xml:space="preserve"> </w:t>
      </w:r>
      <w:r w:rsidR="00185E00">
        <w:rPr>
          <w:rFonts w:ascii="Times New Roman" w:hAnsi="Times New Roman" w:cs="Times New Roman"/>
        </w:rPr>
        <w:t>Khaidir, S.Ag, M.Pd</w:t>
      </w:r>
      <w:r>
        <w:rPr>
          <w:rFonts w:ascii="Times New Roman" w:hAnsi="Times New Roman" w:cs="Times New Roman"/>
        </w:rPr>
        <w:t xml:space="preserve">, </w:t>
      </w:r>
      <w:r w:rsidR="00270E0A" w:rsidRPr="00270E0A">
        <w:rPr>
          <w:rFonts w:ascii="Times New Roman" w:hAnsi="Times New Roman" w:cs="Times New Roman"/>
          <w:szCs w:val="24"/>
        </w:rPr>
        <w:t>H. Rodja Abdul Natzir, SH., M.Pd.</w:t>
      </w:r>
    </w:p>
    <w:p w:rsidR="00FD0334" w:rsidRDefault="00FD0334" w:rsidP="00084B32">
      <w:pPr>
        <w:spacing w:after="0" w:line="240" w:lineRule="auto"/>
        <w:ind w:left="2410"/>
        <w:rPr>
          <w:rFonts w:ascii="Times New Roman" w:hAnsi="Times New Roman" w:cs="Times New Roman"/>
        </w:rPr>
      </w:pPr>
    </w:p>
    <w:p w:rsidR="00185E00" w:rsidRDefault="00185E00" w:rsidP="00084B32">
      <w:pPr>
        <w:spacing w:after="0" w:line="240" w:lineRule="auto"/>
        <w:jc w:val="center"/>
        <w:rPr>
          <w:rFonts w:ascii="Times New Roman" w:hAnsi="Times New Roman" w:cs="Times New Roman"/>
        </w:rPr>
      </w:pPr>
      <w:r>
        <w:rPr>
          <w:rFonts w:ascii="Times New Roman" w:hAnsi="Times New Roman" w:cs="Times New Roman"/>
        </w:rPr>
        <w:t>Pendidikan Sosial Dan Humaniora</w:t>
      </w:r>
    </w:p>
    <w:p w:rsidR="00185E00" w:rsidRPr="003A0CFA" w:rsidRDefault="00185E00" w:rsidP="00084B32">
      <w:pPr>
        <w:spacing w:after="0" w:line="240" w:lineRule="auto"/>
        <w:jc w:val="center"/>
        <w:rPr>
          <w:rFonts w:ascii="Times New Roman" w:hAnsi="Times New Roman" w:cs="Times New Roman"/>
          <w:i/>
        </w:rPr>
      </w:pPr>
      <w:r w:rsidRPr="003A0CFA">
        <w:rPr>
          <w:rFonts w:ascii="Times New Roman" w:hAnsi="Times New Roman" w:cs="Times New Roman"/>
          <w:i/>
        </w:rPr>
        <w:t>IKIP Muhammadiyah Maumere</w:t>
      </w:r>
    </w:p>
    <w:p w:rsidR="00185E00" w:rsidRPr="00084B32" w:rsidRDefault="00270E0A" w:rsidP="00084B32">
      <w:pPr>
        <w:spacing w:after="0" w:line="240" w:lineRule="auto"/>
        <w:jc w:val="center"/>
        <w:rPr>
          <w:rFonts w:ascii="Times New Roman" w:hAnsi="Times New Roman" w:cs="Times New Roman"/>
        </w:rPr>
      </w:pPr>
      <w:hyperlink r:id="rId8" w:history="1">
        <w:r w:rsidRPr="00FD4A9F">
          <w:rPr>
            <w:rStyle w:val="Hyperlink"/>
            <w:rFonts w:ascii="Times New Roman" w:hAnsi="Times New Roman" w:cs="Times New Roman"/>
          </w:rPr>
          <w:t>Ary4nd@gmail.com</w:t>
        </w:r>
      </w:hyperlink>
    </w:p>
    <w:p w:rsidR="00084B32" w:rsidRPr="00084B32" w:rsidRDefault="00084B32" w:rsidP="00084B32">
      <w:pPr>
        <w:spacing w:after="0" w:line="240" w:lineRule="auto"/>
        <w:jc w:val="center"/>
        <w:rPr>
          <w:rFonts w:ascii="Times New Roman" w:hAnsi="Times New Roman" w:cs="Times New Roman"/>
        </w:rPr>
      </w:pPr>
    </w:p>
    <w:p w:rsidR="00AA4AB5" w:rsidRDefault="00AA4AB5" w:rsidP="00AA4AB5">
      <w:pPr>
        <w:spacing w:after="0" w:line="240" w:lineRule="auto"/>
        <w:jc w:val="both"/>
        <w:rPr>
          <w:rFonts w:ascii="Times New Roman" w:hAnsi="Times New Roman" w:cs="Times New Roman"/>
          <w:b/>
          <w:sz w:val="28"/>
          <w:szCs w:val="28"/>
        </w:rPr>
        <w:sectPr w:rsidR="00AA4AB5" w:rsidSect="00084B32">
          <w:footerReference w:type="default" r:id="rId9"/>
          <w:pgSz w:w="11906" w:h="16838" w:code="9"/>
          <w:pgMar w:top="1440" w:right="1440" w:bottom="1440" w:left="1440" w:header="709" w:footer="709" w:gutter="0"/>
          <w:cols w:space="708"/>
          <w:docGrid w:linePitch="360"/>
        </w:sectPr>
      </w:pPr>
    </w:p>
    <w:p w:rsidR="00084B32" w:rsidRDefault="00AC0974" w:rsidP="00AA4AB5">
      <w:pPr>
        <w:spacing w:after="0" w:line="240" w:lineRule="auto"/>
        <w:jc w:val="both"/>
        <w:rPr>
          <w:rFonts w:ascii="Times New Roman" w:hAnsi="Times New Roman" w:cs="Times New Roman"/>
          <w:b/>
          <w:sz w:val="28"/>
          <w:szCs w:val="28"/>
        </w:rPr>
      </w:pPr>
      <w:r w:rsidRPr="00705913">
        <w:rPr>
          <w:rFonts w:ascii="Times New Roman" w:hAnsi="Times New Roman" w:cs="Times New Roman"/>
          <w:b/>
          <w:sz w:val="28"/>
          <w:szCs w:val="28"/>
        </w:rPr>
        <w:lastRenderedPageBreak/>
        <w:t>ABSTRAK</w:t>
      </w:r>
    </w:p>
    <w:p w:rsidR="00270E0A" w:rsidRDefault="00270E0A" w:rsidP="00270E0A">
      <w:pPr>
        <w:spacing w:after="0" w:line="240" w:lineRule="auto"/>
        <w:jc w:val="both"/>
        <w:rPr>
          <w:rFonts w:ascii="Times New Roman" w:hAnsi="Times New Roman" w:cs="Times New Roman"/>
          <w:sz w:val="24"/>
          <w:szCs w:val="24"/>
        </w:rPr>
      </w:pPr>
      <w:r w:rsidRPr="008C0775">
        <w:rPr>
          <w:rFonts w:ascii="Times New Roman" w:hAnsi="Times New Roman" w:cs="Times New Roman"/>
          <w:b/>
          <w:sz w:val="24"/>
        </w:rPr>
        <w:t>Yohanes Arianto Andale</w:t>
      </w:r>
      <w:r>
        <w:rPr>
          <w:rFonts w:ascii="Times New Roman" w:hAnsi="Times New Roman" w:cs="Times New Roman"/>
          <w:sz w:val="24"/>
        </w:rPr>
        <w:t xml:space="preserve">. </w:t>
      </w:r>
      <w:r>
        <w:rPr>
          <w:rFonts w:ascii="Times New Roman" w:hAnsi="Times New Roman" w:cs="Times New Roman"/>
          <w:sz w:val="24"/>
          <w:szCs w:val="24"/>
        </w:rPr>
        <w:t xml:space="preserve">Upaya Meningkatkan Kemampuan Berpikir Kritis Siswa Menggunakan Model Pembelajaran Debat di Kelas XI SMA PGRI Maumere Pada Mata Pelajaran Pendidikan Kewarganegaraan Materi Pembelajaran Hubungan Internasional. </w:t>
      </w:r>
    </w:p>
    <w:p w:rsidR="00270E0A" w:rsidRDefault="00270E0A" w:rsidP="00270E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Skripsi. Maumere: Jurusan Pendidikan kewarganegaraan fakultas pendidikan ilmu sosial dan humaniora IKIP Muhammadiyah Maumere, 2017.</w:t>
      </w:r>
    </w:p>
    <w:p w:rsidR="00270E0A" w:rsidRDefault="00270E0A" w:rsidP="00270E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Tujuan yang ingin dicapai dalam penelitian ini adalah meningkatnya</w:t>
      </w:r>
      <w:r w:rsidRPr="007364E8">
        <w:rPr>
          <w:rFonts w:ascii="Times New Roman" w:hAnsi="Times New Roman" w:cs="Times New Roman"/>
          <w:sz w:val="24"/>
          <w:szCs w:val="24"/>
        </w:rPr>
        <w:t xml:space="preserve"> kemampuan</w:t>
      </w:r>
      <w:r>
        <w:rPr>
          <w:rFonts w:ascii="Times New Roman" w:hAnsi="Times New Roman" w:cs="Times New Roman"/>
          <w:sz w:val="24"/>
          <w:szCs w:val="24"/>
        </w:rPr>
        <w:t xml:space="preserve"> </w:t>
      </w:r>
      <w:r w:rsidRPr="007364E8">
        <w:rPr>
          <w:rFonts w:ascii="Times New Roman" w:hAnsi="Times New Roman" w:cs="Times New Roman"/>
          <w:sz w:val="24"/>
          <w:szCs w:val="24"/>
        </w:rPr>
        <w:t>berpikir kritis siswa kelas XI SMA PGRI Maumere</w:t>
      </w:r>
      <w:r>
        <w:rPr>
          <w:rFonts w:ascii="Times New Roman" w:hAnsi="Times New Roman" w:cs="Times New Roman"/>
          <w:sz w:val="24"/>
          <w:szCs w:val="24"/>
        </w:rPr>
        <w:t xml:space="preserve"> melalui model pembelajaran debat. Subjek</w:t>
      </w:r>
      <w:r w:rsidRPr="00967804">
        <w:rPr>
          <w:rFonts w:ascii="Times New Roman" w:hAnsi="Times New Roman" w:cs="Times New Roman"/>
          <w:sz w:val="24"/>
          <w:szCs w:val="24"/>
        </w:rPr>
        <w:t xml:space="preserve"> penelitian ini adalah siswa Kelas XI SMA PGRI Maumere</w:t>
      </w:r>
      <w:r>
        <w:rPr>
          <w:rFonts w:ascii="Times New Roman" w:hAnsi="Times New Roman" w:cs="Times New Roman"/>
          <w:sz w:val="24"/>
          <w:szCs w:val="24"/>
        </w:rPr>
        <w:t xml:space="preserve"> yang berjumlah 20 orang. Metode yang digunakan dalam penelitian ini adalah metode Penelitian Tindakan Kelas (PTK) dengan model pembelajaran debat.</w:t>
      </w:r>
    </w:p>
    <w:p w:rsidR="00270E0A" w:rsidRDefault="00270E0A" w:rsidP="00270E0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Hasil penelitian menunjukan bahwa: Penggunaan model pembelajaran debat dapat meningkatkan kemampuan berpikir kritis siswa kelas XI SMA PGRI Maumere pada mata pelajaran pendidikan kewarganegaraan materi pembelajaran hubungan internasional. Pada siklus 1 diperoleh nilai rata-rata kemampuan berpikir kritis siswa sebesar 45 dan pada siklus 2 nilai rata-rata kemampuan berpikir kritis siswa sebesar 75.  </w:t>
      </w:r>
    </w:p>
    <w:p w:rsidR="00270E0A" w:rsidRDefault="00270E0A" w:rsidP="00270E0A">
      <w:pPr>
        <w:spacing w:after="0" w:line="240" w:lineRule="auto"/>
        <w:jc w:val="both"/>
        <w:rPr>
          <w:rFonts w:ascii="Times New Roman" w:hAnsi="Times New Roman" w:cs="Times New Roman"/>
          <w:sz w:val="24"/>
          <w:szCs w:val="24"/>
        </w:rPr>
      </w:pPr>
    </w:p>
    <w:p w:rsidR="00270E0A" w:rsidRPr="000E73E1" w:rsidRDefault="00270E0A" w:rsidP="00270E0A">
      <w:pPr>
        <w:spacing w:after="0" w:line="240" w:lineRule="auto"/>
        <w:jc w:val="both"/>
        <w:rPr>
          <w:rFonts w:ascii="Times New Roman" w:hAnsi="Times New Roman" w:cs="Times New Roman"/>
          <w:sz w:val="24"/>
          <w:szCs w:val="24"/>
        </w:rPr>
      </w:pPr>
      <w:r w:rsidRPr="00731AAD">
        <w:rPr>
          <w:rFonts w:ascii="Times New Roman" w:hAnsi="Times New Roman" w:cs="Times New Roman"/>
          <w:b/>
          <w:sz w:val="24"/>
          <w:szCs w:val="24"/>
        </w:rPr>
        <w:t>Kata kunci</w:t>
      </w:r>
      <w:r>
        <w:rPr>
          <w:rFonts w:ascii="Times New Roman" w:hAnsi="Times New Roman" w:cs="Times New Roman"/>
          <w:sz w:val="24"/>
          <w:szCs w:val="24"/>
        </w:rPr>
        <w:t>: kemampuan berpikir kritis, model pembelajaran debat, SMA, PKn, hubungan internasional</w:t>
      </w:r>
    </w:p>
    <w:p w:rsidR="00FD0334" w:rsidRDefault="00AC0974" w:rsidP="00084B32">
      <w:pPr>
        <w:pStyle w:val="ListParagraph"/>
        <w:spacing w:after="0" w:line="240" w:lineRule="auto"/>
        <w:ind w:left="0"/>
        <w:jc w:val="both"/>
        <w:rPr>
          <w:rFonts w:ascii="Times New Roman" w:eastAsia="Times New Roman" w:hAnsi="Times New Roman" w:cs="Times New Roman"/>
          <w:b/>
          <w:sz w:val="24"/>
          <w:szCs w:val="24"/>
          <w:lang w:val="id-ID"/>
        </w:rPr>
      </w:pPr>
      <w:r w:rsidRPr="00AC0974">
        <w:rPr>
          <w:rFonts w:ascii="Times New Roman" w:eastAsia="Times New Roman" w:hAnsi="Times New Roman" w:cs="Times New Roman"/>
          <w:b/>
          <w:sz w:val="24"/>
          <w:szCs w:val="24"/>
          <w:lang w:val="id-ID"/>
        </w:rPr>
        <w:lastRenderedPageBreak/>
        <w:t>PENDAHULUAN</w:t>
      </w:r>
    </w:p>
    <w:p w:rsidR="00E0761E" w:rsidRPr="005C087C" w:rsidRDefault="00E0761E" w:rsidP="00E0761E">
      <w:pPr>
        <w:pStyle w:val="ListParagraph"/>
        <w:spacing w:after="0" w:line="240" w:lineRule="auto"/>
        <w:ind w:left="0"/>
        <w:jc w:val="both"/>
        <w:rPr>
          <w:rFonts w:ascii="Times New Roman" w:hAnsi="Times New Roman" w:cs="Times New Roman"/>
          <w:sz w:val="24"/>
          <w:szCs w:val="24"/>
        </w:rPr>
      </w:pPr>
      <w:r w:rsidRPr="00967804">
        <w:rPr>
          <w:rFonts w:ascii="Times New Roman" w:hAnsi="Times New Roman" w:cs="Times New Roman"/>
          <w:sz w:val="24"/>
          <w:szCs w:val="24"/>
        </w:rPr>
        <w:t xml:space="preserve">Permendiknas No. 23 Tahun 2007 tentang Standar Kompetensi dan Kompetensi Dasar menjabarkan Tujuan pendidikan tersebut ke dalam tujuan kurikuler, yaitu </w:t>
      </w:r>
      <w:r>
        <w:rPr>
          <w:rFonts w:ascii="Times New Roman" w:hAnsi="Times New Roman" w:cs="Times New Roman"/>
          <w:sz w:val="24"/>
          <w:szCs w:val="24"/>
        </w:rPr>
        <w:t xml:space="preserve">(1) </w:t>
      </w:r>
      <w:r w:rsidRPr="00967804">
        <w:rPr>
          <w:rFonts w:ascii="Times New Roman" w:hAnsi="Times New Roman" w:cs="Times New Roman"/>
          <w:sz w:val="24"/>
          <w:szCs w:val="24"/>
        </w:rPr>
        <w:t>Memahami</w:t>
      </w:r>
      <w:r>
        <w:rPr>
          <w:rFonts w:ascii="Times New Roman" w:hAnsi="Times New Roman" w:cs="Times New Roman"/>
          <w:sz w:val="24"/>
          <w:szCs w:val="24"/>
        </w:rPr>
        <w:t xml:space="preserve"> </w:t>
      </w:r>
      <w:r w:rsidRPr="00967804">
        <w:rPr>
          <w:rFonts w:ascii="Times New Roman" w:hAnsi="Times New Roman" w:cs="Times New Roman"/>
          <w:sz w:val="24"/>
          <w:szCs w:val="24"/>
        </w:rPr>
        <w:t>konsep-konsep yang berkaitan dengan kehidupan masyarakat dan lingkungannya,</w:t>
      </w:r>
      <w:r>
        <w:rPr>
          <w:rFonts w:ascii="Times New Roman" w:hAnsi="Times New Roman" w:cs="Times New Roman"/>
          <w:sz w:val="24"/>
          <w:szCs w:val="24"/>
        </w:rPr>
        <w:t xml:space="preserve"> (2) </w:t>
      </w:r>
      <w:r w:rsidRPr="007364E8">
        <w:rPr>
          <w:rFonts w:ascii="Times New Roman" w:hAnsi="Times New Roman" w:cs="Times New Roman"/>
          <w:sz w:val="24"/>
          <w:szCs w:val="24"/>
        </w:rPr>
        <w:t>Berpikir</w:t>
      </w:r>
      <w:r>
        <w:rPr>
          <w:rFonts w:ascii="Times New Roman" w:hAnsi="Times New Roman" w:cs="Times New Roman"/>
          <w:sz w:val="24"/>
          <w:szCs w:val="24"/>
        </w:rPr>
        <w:t xml:space="preserve"> </w:t>
      </w:r>
      <w:r w:rsidRPr="007364E8">
        <w:rPr>
          <w:rFonts w:ascii="Times New Roman" w:hAnsi="Times New Roman" w:cs="Times New Roman"/>
          <w:sz w:val="24"/>
          <w:szCs w:val="24"/>
        </w:rPr>
        <w:t xml:space="preserve">logis dan kritis, rasa </w:t>
      </w:r>
      <w:r>
        <w:rPr>
          <w:rFonts w:ascii="Times New Roman" w:hAnsi="Times New Roman" w:cs="Times New Roman"/>
          <w:sz w:val="24"/>
          <w:szCs w:val="24"/>
        </w:rPr>
        <w:t>(3) I</w:t>
      </w:r>
      <w:r w:rsidRPr="007364E8">
        <w:rPr>
          <w:rFonts w:ascii="Times New Roman" w:hAnsi="Times New Roman" w:cs="Times New Roman"/>
          <w:sz w:val="24"/>
          <w:szCs w:val="24"/>
        </w:rPr>
        <w:t>ngin tahu, memecahkan masalah, dan keterampilan dalam kehidupan social,</w:t>
      </w:r>
      <w:r>
        <w:rPr>
          <w:rFonts w:ascii="Times New Roman" w:hAnsi="Times New Roman" w:cs="Times New Roman"/>
          <w:sz w:val="24"/>
          <w:szCs w:val="24"/>
        </w:rPr>
        <w:t xml:space="preserve"> </w:t>
      </w:r>
      <w:r w:rsidRPr="005C087C">
        <w:rPr>
          <w:rFonts w:ascii="Times New Roman" w:hAnsi="Times New Roman" w:cs="Times New Roman"/>
          <w:sz w:val="24"/>
          <w:szCs w:val="24"/>
        </w:rPr>
        <w:t xml:space="preserve">Berkomitmen terhadap nilai-nilai sosial dan kemanusiaan, </w:t>
      </w:r>
      <w:r>
        <w:rPr>
          <w:rFonts w:ascii="Times New Roman" w:hAnsi="Times New Roman" w:cs="Times New Roman"/>
          <w:sz w:val="24"/>
          <w:szCs w:val="24"/>
        </w:rPr>
        <w:t xml:space="preserve">                            (4) </w:t>
      </w:r>
      <w:r w:rsidRPr="005C087C">
        <w:rPr>
          <w:rFonts w:ascii="Times New Roman" w:hAnsi="Times New Roman" w:cs="Times New Roman"/>
          <w:sz w:val="24"/>
          <w:szCs w:val="24"/>
        </w:rPr>
        <w:t xml:space="preserve">Berkomunikasi, bekerjasama dan berkompetisi dalam masyarakat yang majemuk di tingkat lokal, nasional dan global. </w:t>
      </w:r>
    </w:p>
    <w:p w:rsidR="00E0761E" w:rsidRPr="00967804" w:rsidRDefault="00E0761E" w:rsidP="00E0761E">
      <w:pPr>
        <w:pStyle w:val="ListParagraph"/>
        <w:spacing w:after="0" w:line="240" w:lineRule="auto"/>
        <w:ind w:left="0"/>
        <w:jc w:val="both"/>
        <w:rPr>
          <w:rFonts w:ascii="Times New Roman" w:hAnsi="Times New Roman" w:cs="Times New Roman"/>
          <w:sz w:val="24"/>
          <w:szCs w:val="24"/>
        </w:rPr>
      </w:pPr>
      <w:r w:rsidRPr="00967804">
        <w:rPr>
          <w:rFonts w:ascii="Times New Roman" w:hAnsi="Times New Roman" w:cs="Times New Roman"/>
          <w:sz w:val="24"/>
          <w:szCs w:val="24"/>
        </w:rPr>
        <w:t xml:space="preserve">Berbagai upaya dalam rangka pencapaian tersebut telah dilakukan oleh berbagai kalangan, baik oleh pemerintah dan pakar pendidikan melalui perbaikan kurikulum maupun oleh guru itu sendiri sebagai mediator pembelajaran melalui berbagai kreativitas model dan teknik mengajar. Upaya-upaya tersebut mengusung sebuah paradigma baru bahwa sasaran pendidikan adalah siswa, sehingga siswalah yang harus lebih aktif dalam pembelajaran </w:t>
      </w:r>
      <w:r w:rsidRPr="00967804">
        <w:rPr>
          <w:rFonts w:ascii="Times New Roman" w:hAnsi="Times New Roman" w:cs="Times New Roman"/>
          <w:i/>
          <w:sz w:val="24"/>
          <w:szCs w:val="24"/>
        </w:rPr>
        <w:t xml:space="preserve">(student centered).  </w:t>
      </w:r>
    </w:p>
    <w:p w:rsidR="00E0761E" w:rsidRPr="00967804" w:rsidRDefault="00E0761E" w:rsidP="00E0761E">
      <w:pPr>
        <w:pStyle w:val="ListParagraph"/>
        <w:spacing w:after="0" w:line="240" w:lineRule="auto"/>
        <w:ind w:left="0"/>
        <w:jc w:val="both"/>
        <w:rPr>
          <w:rFonts w:ascii="Times New Roman" w:hAnsi="Times New Roman" w:cs="Times New Roman"/>
          <w:sz w:val="24"/>
          <w:szCs w:val="24"/>
        </w:rPr>
      </w:pPr>
      <w:r w:rsidRPr="00967804">
        <w:rPr>
          <w:rFonts w:ascii="Times New Roman" w:hAnsi="Times New Roman" w:cs="Times New Roman"/>
          <w:sz w:val="24"/>
          <w:szCs w:val="24"/>
        </w:rPr>
        <w:t xml:space="preserve">Pendidikan Kewarganegaraan adalah pembelajaran yang lebih berorientasi pada peserta didik </w:t>
      </w:r>
      <w:r w:rsidRPr="00967804">
        <w:rPr>
          <w:rFonts w:ascii="Times New Roman" w:hAnsi="Times New Roman" w:cs="Times New Roman"/>
          <w:i/>
          <w:sz w:val="24"/>
          <w:szCs w:val="24"/>
        </w:rPr>
        <w:t>(student oriented)</w:t>
      </w:r>
      <w:r w:rsidRPr="00967804">
        <w:rPr>
          <w:rFonts w:ascii="Times New Roman" w:hAnsi="Times New Roman" w:cs="Times New Roman"/>
          <w:sz w:val="24"/>
          <w:szCs w:val="24"/>
        </w:rPr>
        <w:t xml:space="preserve"> bukan berorientasi kepada guru </w:t>
      </w:r>
      <w:r w:rsidRPr="00967804">
        <w:rPr>
          <w:rFonts w:ascii="Times New Roman" w:hAnsi="Times New Roman" w:cs="Times New Roman"/>
          <w:i/>
          <w:sz w:val="24"/>
          <w:szCs w:val="24"/>
        </w:rPr>
        <w:t>(teacther oriented).</w:t>
      </w:r>
      <w:r w:rsidRPr="00967804">
        <w:rPr>
          <w:rFonts w:ascii="Times New Roman" w:hAnsi="Times New Roman" w:cs="Times New Roman"/>
          <w:sz w:val="24"/>
          <w:szCs w:val="24"/>
        </w:rPr>
        <w:t xml:space="preserve"> Pembelajaran yang memberikan pemahaman, pengalaman yang bermakna, kecerdasan intelektual, sosial, emosional dan moral. Konsep-konsep yang perlu ditanamkan dalam paradigma Pendidikan Kewarganegaraan yang baru tentunya harus memuat konsep tentang politik dan </w:t>
      </w:r>
      <w:r w:rsidRPr="00967804">
        <w:rPr>
          <w:rFonts w:ascii="Times New Roman" w:hAnsi="Times New Roman" w:cs="Times New Roman"/>
          <w:sz w:val="24"/>
          <w:szCs w:val="24"/>
        </w:rPr>
        <w:lastRenderedPageBreak/>
        <w:t xml:space="preserve">pemerintahan, hukum dan norma, ideologi bangsa dan negara, hak dan kewajiban sebagai warga negara, konsep tentang nilai, moral, budi pekerti dan konsep ilmu sosial lainnya, agar siswa nantinya mempunyai kecakapan hidup seperti : </w:t>
      </w:r>
      <w:r w:rsidRPr="00967804">
        <w:rPr>
          <w:rFonts w:ascii="Times New Roman" w:hAnsi="Times New Roman" w:cs="Times New Roman"/>
          <w:i/>
          <w:sz w:val="24"/>
          <w:szCs w:val="24"/>
        </w:rPr>
        <w:t>civic knowledge, civic dispotition, civic skills, civic confidence, civic comitment, and civic competence</w:t>
      </w:r>
      <w:r w:rsidRPr="00967804">
        <w:rPr>
          <w:rFonts w:ascii="Times New Roman" w:hAnsi="Times New Roman" w:cs="Times New Roman"/>
          <w:sz w:val="24"/>
          <w:szCs w:val="24"/>
        </w:rPr>
        <w:t xml:space="preserve"> (Sukadi, 2009:12-15). </w:t>
      </w:r>
    </w:p>
    <w:p w:rsidR="00E0761E" w:rsidRPr="00967804" w:rsidRDefault="00E0761E" w:rsidP="00E0761E">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Pesatnya persaingan dan Kemajuan IPTEK dewasa ini sangat berpengaruh pada SDM di Indonesia yang dapat dikatakan memiliki tingkat emosional dan intelektual yang labil. Hal ini dapat kita lihat dari realitas yang terjadi pasca reformasi di mana banyaknya aksi demonstrasi yang ricuh, terorisme, bentrokan antar pelajar  yang sampai memakan korban jiwa, bentrokan mahasiswa, bentrokan antar</w:t>
      </w:r>
      <w:r>
        <w:rPr>
          <w:rFonts w:ascii="Times New Roman" w:hAnsi="Times New Roman" w:cs="Times New Roman"/>
          <w:sz w:val="24"/>
          <w:szCs w:val="24"/>
        </w:rPr>
        <w:t xml:space="preserve"> </w:t>
      </w:r>
      <w:r w:rsidRPr="00967804">
        <w:rPr>
          <w:rFonts w:ascii="Times New Roman" w:hAnsi="Times New Roman" w:cs="Times New Roman"/>
          <w:sz w:val="24"/>
          <w:szCs w:val="24"/>
        </w:rPr>
        <w:t xml:space="preserve">masyarakat, dan suku mewarnai kehidupan demokrasi di Indonesia. </w:t>
      </w:r>
    </w:p>
    <w:p w:rsidR="00E0761E" w:rsidRPr="00967804" w:rsidRDefault="00E0761E" w:rsidP="00E0761E">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Tentunya semua fenomena yang terjadi, kembali lagi pada faktor pendidikan yang menjadi pusat sorotan masyarakat dalam membentuk SDM Indonesia yang cerdas. Menjadi</w:t>
      </w:r>
      <w:r>
        <w:rPr>
          <w:rFonts w:ascii="Times New Roman" w:hAnsi="Times New Roman" w:cs="Times New Roman"/>
          <w:sz w:val="24"/>
          <w:szCs w:val="24"/>
        </w:rPr>
        <w:t xml:space="preserve"> </w:t>
      </w:r>
      <w:r w:rsidRPr="00967804">
        <w:rPr>
          <w:rFonts w:ascii="Times New Roman" w:hAnsi="Times New Roman" w:cs="Times New Roman"/>
          <w:sz w:val="24"/>
          <w:szCs w:val="24"/>
        </w:rPr>
        <w:t>pertanyaan yang sangat besar ketika SDM yang dihasilkan justru tidak mampu mencapai harapan bangsa. Gambaran ini menandakan masih gagalnya proses pembelajaran di dunia pendidikan, terutama dari segi model yang diterapkan di</w:t>
      </w:r>
      <w:r>
        <w:rPr>
          <w:rFonts w:ascii="Times New Roman" w:hAnsi="Times New Roman" w:cs="Times New Roman"/>
          <w:sz w:val="24"/>
          <w:szCs w:val="24"/>
        </w:rPr>
        <w:t xml:space="preserve"> </w:t>
      </w:r>
      <w:r w:rsidRPr="00967804">
        <w:rPr>
          <w:rFonts w:ascii="Times New Roman" w:hAnsi="Times New Roman" w:cs="Times New Roman"/>
          <w:sz w:val="24"/>
          <w:szCs w:val="24"/>
        </w:rPr>
        <w:t xml:space="preserve">sekolah. Dominasi penggunaan model ceramah cenderung membuat siswa menjadi malas berfikir, karena melalui ceramah, siswa diberikan materi yang sudah diolah dan cenderung membuku. </w:t>
      </w:r>
    </w:p>
    <w:p w:rsidR="00E0761E" w:rsidRPr="00967804" w:rsidRDefault="00E0761E" w:rsidP="00E0761E">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 xml:space="preserve">Proses pembelajaran seperti ini akan kurang dengan makna dan interaksi sosial yang seharusnya merupakan hal yang bersifat lebih urgen yang harus dipahami oleh siswa dalam proses pembelajaran. Selain itu, hal ini juga akan sangat berdampak serius pada daya analisis dan sikap sosial siswa yang sangat rendah sehingga fenomena negatif yang terjadi di Indonesia akan selalu terjadi dan perwujudan SDM yang cerdas sesuai apa yang diamanatkan dalam pembukaan UUD 1945 akan sangat sulit tercapai. </w:t>
      </w:r>
    </w:p>
    <w:p w:rsidR="00E0761E" w:rsidRPr="00967804" w:rsidRDefault="00E0761E" w:rsidP="00E076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Salah satu upaya </w:t>
      </w:r>
      <w:r w:rsidRPr="00967804">
        <w:rPr>
          <w:rFonts w:ascii="Times New Roman" w:hAnsi="Times New Roman" w:cs="Times New Roman"/>
          <w:sz w:val="24"/>
          <w:szCs w:val="24"/>
        </w:rPr>
        <w:t>dalam pembelajaran yang dapat dilakukan adalah dengan menggunakan model pembelajaran debat. Pembelajaran dengan model ini mampu menempatkan siswa secara berkelompok untuk dapat aktif dan mampu mempertahankan argumen yang diungkapkan berdasarkan kemampuan nalar dengan menggunakan logika. Untuk itu, perlu adanya pemikiran secara mendalam sebelum mengungkapkan sesuatu. Kelebihan model ini yaitu melatih keterampilan berpikir kritis siswa dengan kemampuan</w:t>
      </w:r>
      <w:r w:rsidRPr="00967804">
        <w:rPr>
          <w:rFonts w:ascii="Times New Roman" w:hAnsi="Times New Roman" w:cs="Times New Roman"/>
          <w:sz w:val="24"/>
          <w:szCs w:val="24"/>
          <w:lang w:val="en-US"/>
        </w:rPr>
        <w:t>-</w:t>
      </w:r>
      <w:r w:rsidRPr="00967804">
        <w:rPr>
          <w:rFonts w:ascii="Times New Roman" w:hAnsi="Times New Roman" w:cs="Times New Roman"/>
          <w:sz w:val="24"/>
          <w:szCs w:val="24"/>
        </w:rPr>
        <w:t xml:space="preserve">kemampuan seperti, keberanian dan kemampuan komunikasi secara oral dalam presentasi dan debat, memecahkan konflik kepentingan anggota kelompok, keberanian, belajar berkomunikasi secara intensif, kemampuan mempertahankan pendapat, kemampuan mempengaruhi pikiran dan keyakinan orang lain secara oral serta mengembangkan kemampuan berdiskusi dan berdebat dengan teman sekelompok atau sekelas (Sukadi, 2005). </w:t>
      </w:r>
    </w:p>
    <w:p w:rsidR="00E0761E" w:rsidRPr="00967804" w:rsidRDefault="00E0761E" w:rsidP="00E0761E">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 xml:space="preserve">Melihat dari asumsi di atas, jelas </w:t>
      </w:r>
      <w:r>
        <w:rPr>
          <w:rFonts w:ascii="Times New Roman" w:hAnsi="Times New Roman" w:cs="Times New Roman"/>
          <w:sz w:val="24"/>
          <w:szCs w:val="24"/>
        </w:rPr>
        <w:t xml:space="preserve">terlihat </w:t>
      </w:r>
      <w:r w:rsidRPr="00967804">
        <w:rPr>
          <w:rFonts w:ascii="Times New Roman" w:hAnsi="Times New Roman" w:cs="Times New Roman"/>
          <w:sz w:val="24"/>
          <w:szCs w:val="24"/>
        </w:rPr>
        <w:t xml:space="preserve">bahwa </w:t>
      </w:r>
      <w:r>
        <w:rPr>
          <w:rFonts w:ascii="Times New Roman" w:hAnsi="Times New Roman" w:cs="Times New Roman"/>
          <w:sz w:val="24"/>
          <w:szCs w:val="24"/>
        </w:rPr>
        <w:t>antara model pembelajaran debat dan</w:t>
      </w:r>
      <w:r w:rsidRPr="00967804">
        <w:rPr>
          <w:rFonts w:ascii="Times New Roman" w:hAnsi="Times New Roman" w:cs="Times New Roman"/>
          <w:sz w:val="24"/>
          <w:szCs w:val="24"/>
        </w:rPr>
        <w:t xml:space="preserve"> kemampuan berpikir kritis mempunyai peran yang sangat strategis dan urgen dalam membentuk SDM Indonesia yang cerdas dan berkarakter sesuai dengan tujuan pendidikan nasional.</w:t>
      </w:r>
      <w:r>
        <w:rPr>
          <w:rFonts w:ascii="Times New Roman" w:hAnsi="Times New Roman" w:cs="Times New Roman"/>
          <w:sz w:val="24"/>
          <w:szCs w:val="24"/>
        </w:rPr>
        <w:t xml:space="preserve"> Dari hal tersebut maka peneliti berusaha melakukan penelitian tindakan kelas dengan judul    </w:t>
      </w:r>
      <w:r w:rsidRPr="00E0761E">
        <w:rPr>
          <w:rFonts w:ascii="Times New Roman" w:hAnsi="Times New Roman" w:cs="Times New Roman"/>
          <w:b/>
          <w:sz w:val="24"/>
          <w:szCs w:val="24"/>
        </w:rPr>
        <w:t>“UPAYA MENINGKATKAN KEMAMPUAN BERPIKIR KRITIS SISWA MENGGUNAKAN MODEL PEMBELAJARAN DEBAT DI KELAS XI SMA PGRI MAUMERE PADA MATA PELAJARAN PENDIDIKAN KEWARGANEGARAAN MATERI PEMBELAJARAN HUBUNGAN INTERNASIONAL.”</w:t>
      </w:r>
    </w:p>
    <w:p w:rsidR="005F40A8" w:rsidRPr="00084B32" w:rsidRDefault="005F40A8" w:rsidP="00084B32">
      <w:pPr>
        <w:pStyle w:val="ListParagraph"/>
        <w:spacing w:after="0" w:line="240" w:lineRule="auto"/>
        <w:ind w:left="0"/>
        <w:jc w:val="both"/>
        <w:rPr>
          <w:rFonts w:ascii="Times New Roman" w:eastAsia="Times New Roman" w:hAnsi="Times New Roman" w:cs="Times New Roman"/>
          <w:sz w:val="24"/>
          <w:szCs w:val="24"/>
          <w:lang w:val="id-ID" w:eastAsia="id-ID"/>
        </w:rPr>
      </w:pPr>
      <w:r w:rsidRPr="005F40A8">
        <w:rPr>
          <w:rFonts w:ascii="Times New Roman" w:eastAsia="Times New Roman" w:hAnsi="Times New Roman" w:cs="Times New Roman"/>
          <w:sz w:val="24"/>
          <w:szCs w:val="24"/>
          <w:lang w:eastAsia="id-ID"/>
        </w:rPr>
        <w:t xml:space="preserve">Tujuan penelititan tindakan kelas ini adalah </w:t>
      </w:r>
      <w:r w:rsidR="00E0761E">
        <w:rPr>
          <w:rFonts w:ascii="Times New Roman" w:hAnsi="Times New Roman" w:cs="Times New Roman"/>
          <w:sz w:val="24"/>
          <w:szCs w:val="24"/>
        </w:rPr>
        <w:t>meningkatnya</w:t>
      </w:r>
      <w:r w:rsidR="00E0761E" w:rsidRPr="007364E8">
        <w:rPr>
          <w:rFonts w:ascii="Times New Roman" w:hAnsi="Times New Roman" w:cs="Times New Roman"/>
          <w:sz w:val="24"/>
          <w:szCs w:val="24"/>
        </w:rPr>
        <w:t xml:space="preserve"> kemampuan</w:t>
      </w:r>
      <w:r w:rsidR="00E0761E">
        <w:rPr>
          <w:rFonts w:ascii="Times New Roman" w:hAnsi="Times New Roman" w:cs="Times New Roman"/>
          <w:sz w:val="24"/>
          <w:szCs w:val="24"/>
        </w:rPr>
        <w:t xml:space="preserve"> </w:t>
      </w:r>
      <w:r w:rsidR="00E0761E" w:rsidRPr="007364E8">
        <w:rPr>
          <w:rFonts w:ascii="Times New Roman" w:hAnsi="Times New Roman" w:cs="Times New Roman"/>
          <w:sz w:val="24"/>
          <w:szCs w:val="24"/>
        </w:rPr>
        <w:t>berpikir kritis siswa kelas XI SMA PGRI Maumere</w:t>
      </w:r>
      <w:r w:rsidR="00E0761E">
        <w:rPr>
          <w:rFonts w:ascii="Times New Roman" w:hAnsi="Times New Roman" w:cs="Times New Roman"/>
          <w:sz w:val="24"/>
          <w:szCs w:val="24"/>
        </w:rPr>
        <w:t xml:space="preserve"> melalui</w:t>
      </w:r>
      <w:r w:rsidR="00E0761E">
        <w:rPr>
          <w:rFonts w:ascii="Times New Roman" w:hAnsi="Times New Roman" w:cs="Times New Roman"/>
          <w:sz w:val="24"/>
          <w:szCs w:val="24"/>
        </w:rPr>
        <w:t xml:space="preserve"> model pembelajaran debat</w:t>
      </w:r>
      <w:r w:rsidRPr="005F40A8">
        <w:rPr>
          <w:rFonts w:ascii="Times New Roman" w:eastAsia="Times New Roman" w:hAnsi="Times New Roman" w:cs="Times New Roman"/>
          <w:sz w:val="24"/>
          <w:szCs w:val="24"/>
          <w:lang w:eastAsia="id-ID"/>
        </w:rPr>
        <w:t>.</w:t>
      </w:r>
      <w:r w:rsidR="00084B32">
        <w:rPr>
          <w:rFonts w:ascii="Times New Roman" w:eastAsia="Times New Roman" w:hAnsi="Times New Roman" w:cs="Times New Roman"/>
          <w:sz w:val="24"/>
          <w:szCs w:val="24"/>
          <w:lang w:val="id-ID" w:eastAsia="id-ID"/>
        </w:rPr>
        <w:t xml:space="preserve"> </w:t>
      </w:r>
      <w:r w:rsidRPr="00084B32">
        <w:rPr>
          <w:rFonts w:ascii="Times New Roman" w:eastAsia="Times New Roman" w:hAnsi="Times New Roman" w:cs="Times New Roman"/>
          <w:sz w:val="24"/>
          <w:szCs w:val="24"/>
          <w:lang w:eastAsia="id-ID"/>
        </w:rPr>
        <w:t>Secara teoritis dan praktis, penelitian ini diharapkan dapat bermanfaat untuk :</w:t>
      </w:r>
    </w:p>
    <w:p w:rsidR="00E0761E" w:rsidRPr="00967804" w:rsidRDefault="00E0761E" w:rsidP="00E0761E">
      <w:pPr>
        <w:pStyle w:val="ListParagraph"/>
        <w:numPr>
          <w:ilvl w:val="0"/>
          <w:numId w:val="36"/>
        </w:numPr>
        <w:spacing w:after="0" w:line="240" w:lineRule="auto"/>
        <w:ind w:left="284" w:hanging="283"/>
        <w:rPr>
          <w:rFonts w:ascii="Times New Roman" w:hAnsi="Times New Roman" w:cs="Times New Roman"/>
          <w:sz w:val="24"/>
          <w:szCs w:val="24"/>
        </w:rPr>
      </w:pPr>
      <w:r w:rsidRPr="00967804">
        <w:rPr>
          <w:rFonts w:ascii="Times New Roman" w:hAnsi="Times New Roman" w:cs="Times New Roman"/>
          <w:sz w:val="24"/>
          <w:szCs w:val="24"/>
        </w:rPr>
        <w:t>Manfaat Teoritis</w:t>
      </w:r>
    </w:p>
    <w:p w:rsidR="00E0761E" w:rsidRPr="00E0761E" w:rsidRDefault="00E0761E" w:rsidP="00E0761E">
      <w:pPr>
        <w:pStyle w:val="ListParagraph"/>
        <w:numPr>
          <w:ilvl w:val="0"/>
          <w:numId w:val="37"/>
        </w:numPr>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lastRenderedPageBreak/>
        <w:t xml:space="preserve">Diharapkan dapat </w:t>
      </w:r>
      <w:r>
        <w:rPr>
          <w:rFonts w:ascii="Times New Roman" w:hAnsi="Times New Roman" w:cs="Times New Roman"/>
          <w:sz w:val="24"/>
          <w:szCs w:val="24"/>
        </w:rPr>
        <w:t>m</w:t>
      </w:r>
      <w:r w:rsidRPr="00967804">
        <w:rPr>
          <w:rFonts w:ascii="Times New Roman" w:hAnsi="Times New Roman" w:cs="Times New Roman"/>
          <w:sz w:val="24"/>
          <w:szCs w:val="24"/>
        </w:rPr>
        <w:t xml:space="preserve">eningkatan kemampuan berpikir kritis siswa </w:t>
      </w:r>
      <w:r>
        <w:rPr>
          <w:rFonts w:ascii="Times New Roman" w:hAnsi="Times New Roman" w:cs="Times New Roman"/>
          <w:sz w:val="24"/>
          <w:szCs w:val="24"/>
          <w:lang w:val="id-ID"/>
        </w:rPr>
        <w:t xml:space="preserve">             </w:t>
      </w:r>
      <w:r w:rsidRPr="00967804">
        <w:rPr>
          <w:rFonts w:ascii="Times New Roman" w:hAnsi="Times New Roman" w:cs="Times New Roman"/>
          <w:sz w:val="24"/>
          <w:szCs w:val="24"/>
        </w:rPr>
        <w:t xml:space="preserve">dalam pembelajaran </w:t>
      </w:r>
      <w:r>
        <w:rPr>
          <w:rFonts w:ascii="Times New Roman" w:hAnsi="Times New Roman" w:cs="Times New Roman"/>
          <w:sz w:val="24"/>
          <w:szCs w:val="24"/>
        </w:rPr>
        <w:t>Pendidikan</w:t>
      </w:r>
      <w:r>
        <w:rPr>
          <w:rFonts w:ascii="Times New Roman" w:hAnsi="Times New Roman" w:cs="Times New Roman"/>
          <w:sz w:val="24"/>
          <w:szCs w:val="24"/>
          <w:lang w:val="id-ID"/>
        </w:rPr>
        <w:t xml:space="preserve"> </w:t>
      </w:r>
      <w:r>
        <w:rPr>
          <w:rFonts w:ascii="Times New Roman" w:hAnsi="Times New Roman" w:cs="Times New Roman"/>
          <w:sz w:val="24"/>
          <w:szCs w:val="24"/>
        </w:rPr>
        <w:t xml:space="preserve">Kewarganegaraan dengan </w:t>
      </w:r>
      <w:r w:rsidRPr="00E0761E">
        <w:rPr>
          <w:rFonts w:ascii="Times New Roman" w:hAnsi="Times New Roman" w:cs="Times New Roman"/>
          <w:sz w:val="24"/>
          <w:szCs w:val="24"/>
        </w:rPr>
        <w:t>menggunakan model debat.</w:t>
      </w:r>
    </w:p>
    <w:p w:rsidR="00E0761E" w:rsidRPr="00967804" w:rsidRDefault="00E0761E" w:rsidP="00E0761E">
      <w:pPr>
        <w:pStyle w:val="ListParagraph"/>
        <w:numPr>
          <w:ilvl w:val="0"/>
          <w:numId w:val="37"/>
        </w:numPr>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t>Diharapkan dapat menjadi referensi atau masukan bagi mahasiswa maupun guru untuk mengetahui bagaimana cara meningkatkan kemampuan berpikir kritis siswa dengan menggunakan model debat.</w:t>
      </w:r>
    </w:p>
    <w:p w:rsidR="00E0761E" w:rsidRPr="00967804" w:rsidRDefault="00E0761E" w:rsidP="00E0761E">
      <w:pPr>
        <w:pStyle w:val="ListParagraph"/>
        <w:numPr>
          <w:ilvl w:val="0"/>
          <w:numId w:val="36"/>
        </w:numPr>
        <w:spacing w:after="0" w:line="240" w:lineRule="auto"/>
        <w:ind w:left="284" w:hanging="283"/>
        <w:rPr>
          <w:rFonts w:ascii="Times New Roman" w:hAnsi="Times New Roman" w:cs="Times New Roman"/>
          <w:sz w:val="24"/>
          <w:szCs w:val="24"/>
        </w:rPr>
      </w:pPr>
      <w:r w:rsidRPr="00967804">
        <w:rPr>
          <w:rFonts w:ascii="Times New Roman" w:hAnsi="Times New Roman" w:cs="Times New Roman"/>
          <w:sz w:val="24"/>
          <w:szCs w:val="24"/>
        </w:rPr>
        <w:t>Manfaat Praktis</w:t>
      </w:r>
    </w:p>
    <w:p w:rsidR="00E0761E" w:rsidRPr="00967804" w:rsidRDefault="00E0761E" w:rsidP="00E0761E">
      <w:pPr>
        <w:pStyle w:val="ListParagraph"/>
        <w:numPr>
          <w:ilvl w:val="0"/>
          <w:numId w:val="38"/>
        </w:numPr>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t>Bagi peneliti</w:t>
      </w:r>
    </w:p>
    <w:p w:rsidR="00E0761E" w:rsidRPr="00967804" w:rsidRDefault="00E0761E" w:rsidP="00E0761E">
      <w:pPr>
        <w:pStyle w:val="ListParagraph"/>
        <w:spacing w:after="0" w:line="240" w:lineRule="auto"/>
        <w:ind w:left="284"/>
        <w:jc w:val="both"/>
        <w:rPr>
          <w:rFonts w:ascii="Times New Roman" w:hAnsi="Times New Roman" w:cs="Times New Roman"/>
          <w:sz w:val="24"/>
          <w:szCs w:val="24"/>
        </w:rPr>
      </w:pPr>
      <w:r w:rsidRPr="00967804">
        <w:rPr>
          <w:rFonts w:ascii="Times New Roman" w:hAnsi="Times New Roman" w:cs="Times New Roman"/>
          <w:sz w:val="24"/>
          <w:szCs w:val="24"/>
        </w:rPr>
        <w:t>Penelitian ini sebagai suatu pengalaman edukatif, menelaah suatu masalah secara ilmiah.</w:t>
      </w:r>
    </w:p>
    <w:p w:rsidR="00E0761E" w:rsidRPr="00967804" w:rsidRDefault="00E0761E" w:rsidP="00E0761E">
      <w:pPr>
        <w:pStyle w:val="ListParagraph"/>
        <w:numPr>
          <w:ilvl w:val="0"/>
          <w:numId w:val="38"/>
        </w:numPr>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t>Bagi siswa</w:t>
      </w:r>
    </w:p>
    <w:p w:rsidR="00E0761E" w:rsidRPr="00967804" w:rsidRDefault="00E0761E" w:rsidP="00E0761E">
      <w:pPr>
        <w:pStyle w:val="ListParagraph"/>
        <w:spacing w:after="0" w:line="240" w:lineRule="auto"/>
        <w:ind w:left="284"/>
        <w:jc w:val="both"/>
        <w:rPr>
          <w:rFonts w:ascii="Times New Roman" w:hAnsi="Times New Roman" w:cs="Times New Roman"/>
          <w:sz w:val="24"/>
          <w:szCs w:val="24"/>
        </w:rPr>
      </w:pPr>
      <w:r w:rsidRPr="00967804">
        <w:rPr>
          <w:rFonts w:ascii="Times New Roman" w:hAnsi="Times New Roman" w:cs="Times New Roman"/>
          <w:sz w:val="24"/>
          <w:szCs w:val="24"/>
        </w:rPr>
        <w:t>Kemampuan berpikir kritis siswa dapat ditingkatkan dengan menggunakan model debat.</w:t>
      </w:r>
    </w:p>
    <w:p w:rsidR="00E0761E" w:rsidRPr="00967804" w:rsidRDefault="00E0761E" w:rsidP="00E0761E">
      <w:pPr>
        <w:pStyle w:val="ListParagraph"/>
        <w:numPr>
          <w:ilvl w:val="0"/>
          <w:numId w:val="38"/>
        </w:numPr>
        <w:spacing w:after="0" w:line="240" w:lineRule="auto"/>
        <w:ind w:left="284" w:hanging="284"/>
        <w:rPr>
          <w:rFonts w:ascii="Times New Roman" w:hAnsi="Times New Roman" w:cs="Times New Roman"/>
          <w:sz w:val="24"/>
          <w:szCs w:val="24"/>
        </w:rPr>
      </w:pPr>
      <w:r w:rsidRPr="00967804">
        <w:rPr>
          <w:rFonts w:ascii="Times New Roman" w:hAnsi="Times New Roman" w:cs="Times New Roman"/>
          <w:sz w:val="24"/>
          <w:szCs w:val="24"/>
        </w:rPr>
        <w:t>Bagi guru dan sekolah</w:t>
      </w:r>
    </w:p>
    <w:p w:rsidR="00E0761E" w:rsidRPr="00967804" w:rsidRDefault="00E0761E" w:rsidP="00E0761E">
      <w:pPr>
        <w:pStyle w:val="ListParagraph"/>
        <w:spacing w:after="0" w:line="240" w:lineRule="auto"/>
        <w:ind w:left="284"/>
        <w:jc w:val="both"/>
        <w:rPr>
          <w:rFonts w:ascii="Times New Roman" w:hAnsi="Times New Roman" w:cs="Times New Roman"/>
          <w:sz w:val="24"/>
          <w:szCs w:val="24"/>
        </w:rPr>
      </w:pPr>
      <w:r w:rsidRPr="00967804">
        <w:rPr>
          <w:rFonts w:ascii="Times New Roman" w:hAnsi="Times New Roman" w:cs="Times New Roman"/>
          <w:sz w:val="24"/>
          <w:szCs w:val="24"/>
        </w:rPr>
        <w:t>Guru dapat memfasilitasi siswa untuk meningkatkan kemampuan berpikir kritis dengan menggunakan model debat serta sekolah dapat meningkatkan kualitas berpikir kritis siswa.</w:t>
      </w:r>
    </w:p>
    <w:p w:rsidR="00FD0334" w:rsidRPr="004529D8" w:rsidRDefault="00FD0334" w:rsidP="00084B32">
      <w:pPr>
        <w:pStyle w:val="ListParagraph"/>
        <w:spacing w:after="0" w:line="240" w:lineRule="auto"/>
        <w:ind w:left="0" w:firstLine="851"/>
        <w:jc w:val="both"/>
        <w:rPr>
          <w:rFonts w:ascii="Times New Roman" w:eastAsia="Times New Roman" w:hAnsi="Times New Roman" w:cs="Times New Roman"/>
          <w:b/>
          <w:sz w:val="24"/>
          <w:szCs w:val="24"/>
          <w:lang w:val="id-ID"/>
        </w:rPr>
      </w:pPr>
    </w:p>
    <w:p w:rsidR="00CE5597" w:rsidRDefault="00CE5597" w:rsidP="00084B32">
      <w:pPr>
        <w:pStyle w:val="ListParagraph"/>
        <w:spacing w:after="0" w:line="240" w:lineRule="auto"/>
        <w:ind w:left="0"/>
        <w:jc w:val="both"/>
        <w:rPr>
          <w:rFonts w:ascii="Times New Roman" w:eastAsia="Times New Roman" w:hAnsi="Times New Roman" w:cs="Times New Roman"/>
          <w:b/>
          <w:sz w:val="24"/>
          <w:szCs w:val="24"/>
          <w:lang w:val="id-ID"/>
        </w:rPr>
      </w:pPr>
      <w:r>
        <w:rPr>
          <w:rFonts w:ascii="Times New Roman" w:eastAsia="Times New Roman" w:hAnsi="Times New Roman" w:cs="Times New Roman"/>
          <w:b/>
          <w:sz w:val="24"/>
          <w:szCs w:val="24"/>
          <w:lang w:val="id-ID"/>
        </w:rPr>
        <w:t>KAJIAN PUSTAKA</w:t>
      </w:r>
    </w:p>
    <w:p w:rsidR="00084B32" w:rsidRDefault="0097143B" w:rsidP="00084B32">
      <w:pPr>
        <w:pStyle w:val="ListParagraph"/>
        <w:spacing w:after="0" w:line="240" w:lineRule="auto"/>
        <w:ind w:left="0"/>
        <w:jc w:val="both"/>
        <w:rPr>
          <w:rFonts w:ascii="Times New Roman" w:eastAsia="Times New Roman" w:hAnsi="Times New Roman" w:cs="Times New Roman"/>
          <w:b/>
          <w:sz w:val="24"/>
          <w:szCs w:val="24"/>
          <w:lang w:val="id-ID"/>
        </w:rPr>
      </w:pPr>
      <w:r w:rsidRPr="009F43BD">
        <w:rPr>
          <w:rFonts w:ascii="Times New Roman" w:eastAsia="Times New Roman" w:hAnsi="Times New Roman" w:cs="Times New Roman"/>
          <w:b/>
          <w:sz w:val="24"/>
          <w:szCs w:val="24"/>
        </w:rPr>
        <w:t>Hakekat Pendidikan Kewarganegaraan</w:t>
      </w:r>
    </w:p>
    <w:p w:rsidR="005F40A8" w:rsidRPr="005F40A8" w:rsidRDefault="005F40A8" w:rsidP="00084B32">
      <w:pPr>
        <w:pStyle w:val="ListParagraph"/>
        <w:spacing w:after="0" w:line="240" w:lineRule="auto"/>
        <w:ind w:left="0"/>
        <w:jc w:val="both"/>
        <w:rPr>
          <w:rFonts w:ascii="Times New Roman" w:eastAsia="Times New Roman" w:hAnsi="Times New Roman" w:cs="Times New Roman"/>
          <w:b/>
          <w:sz w:val="24"/>
          <w:szCs w:val="24"/>
          <w:lang w:val="id-ID"/>
        </w:rPr>
      </w:pPr>
      <w:r w:rsidRPr="005F40A8">
        <w:rPr>
          <w:rFonts w:ascii="Times New Roman" w:eastAsia="Times New Roman" w:hAnsi="Times New Roman" w:cs="Times New Roman"/>
          <w:sz w:val="24"/>
          <w:szCs w:val="24"/>
          <w:lang w:eastAsia="id-ID"/>
        </w:rPr>
        <w:t xml:space="preserve">Pendidikan kewarganegaraan adalah sebagai wahana untuk mengembangkan kemampuan, watak dan karakter warganegara yang demokratis dan bertanggung jawab. </w:t>
      </w:r>
      <w:r w:rsidRPr="005F40A8">
        <w:rPr>
          <w:rFonts w:ascii="Times New Roman" w:hAnsi="Times New Roman" w:cs="Times New Roman"/>
          <w:sz w:val="24"/>
          <w:szCs w:val="24"/>
        </w:rPr>
        <w:t>Menurut Daryono (2011:1) “Pendidikan kewarganegaraan adalah nama dari suatu mata pelajaran yang terdapat dalam kurikulum sekolah dan Pendidikan Kewarganegaraan berusaha membina perkembangan moral anak didik sesuai dengan nilai-nilai Pancasila”.</w:t>
      </w:r>
      <w:r w:rsidR="00084B32">
        <w:rPr>
          <w:rFonts w:ascii="Times New Roman" w:eastAsia="Times New Roman" w:hAnsi="Times New Roman" w:cs="Times New Roman"/>
          <w:b/>
          <w:sz w:val="24"/>
          <w:szCs w:val="24"/>
          <w:lang w:val="id-ID"/>
        </w:rPr>
        <w:t xml:space="preserve"> </w:t>
      </w:r>
      <w:r w:rsidRPr="005F40A8">
        <w:rPr>
          <w:rFonts w:ascii="Times New Roman" w:eastAsia="Times New Roman" w:hAnsi="Times New Roman" w:cs="Times New Roman"/>
          <w:sz w:val="24"/>
          <w:szCs w:val="24"/>
          <w:lang w:eastAsia="id-ID"/>
        </w:rPr>
        <w:t xml:space="preserve">Ada beberapa hal yang perlu diperhatikan dalam pelajaran Pendidikan kewarganegaraan dalam rangka </w:t>
      </w:r>
      <w:r w:rsidRPr="005F40A8">
        <w:rPr>
          <w:rFonts w:ascii="Times New Roman" w:eastAsia="Times New Roman" w:hAnsi="Times New Roman" w:cs="Times New Roman"/>
          <w:i/>
          <w:sz w:val="24"/>
          <w:szCs w:val="24"/>
          <w:lang w:eastAsia="id-ID"/>
        </w:rPr>
        <w:t>“nation and character building”</w:t>
      </w:r>
      <w:r w:rsidRPr="005F40A8">
        <w:rPr>
          <w:rFonts w:ascii="Times New Roman" w:eastAsia="Times New Roman" w:hAnsi="Times New Roman" w:cs="Times New Roman"/>
          <w:sz w:val="24"/>
          <w:szCs w:val="24"/>
          <w:lang w:eastAsia="id-ID"/>
        </w:rPr>
        <w:t xml:space="preserve"> (Budimansyah,Dasim,2010) :</w:t>
      </w:r>
    </w:p>
    <w:p w:rsidR="005F40A8" w:rsidRPr="00812BFD" w:rsidRDefault="005F40A8" w:rsidP="00084B32">
      <w:pPr>
        <w:pStyle w:val="ListParagraph"/>
        <w:numPr>
          <w:ilvl w:val="0"/>
          <w:numId w:val="25"/>
        </w:numPr>
        <w:spacing w:after="0" w:line="240" w:lineRule="auto"/>
        <w:ind w:left="284" w:right="18" w:hanging="284"/>
        <w:jc w:val="both"/>
        <w:rPr>
          <w:rFonts w:ascii="Times New Roman" w:eastAsia="Times New Roman" w:hAnsi="Times New Roman" w:cs="Times New Roman"/>
          <w:sz w:val="24"/>
          <w:szCs w:val="24"/>
          <w:lang w:eastAsia="id-ID"/>
        </w:rPr>
      </w:pPr>
      <w:r w:rsidRPr="00812BFD">
        <w:rPr>
          <w:rFonts w:ascii="Times New Roman" w:eastAsia="Times New Roman" w:hAnsi="Times New Roman" w:cs="Times New Roman"/>
          <w:sz w:val="24"/>
          <w:szCs w:val="24"/>
          <w:lang w:eastAsia="id-ID"/>
        </w:rPr>
        <w:t xml:space="preserve">Pendidikan kewarganegaraan merupakan bidang kajian kewarganegaraan yang ditopang berbagai disiplin ilmu yang releven, yaitu: ilmu politik, hukum, sosiologi, </w:t>
      </w:r>
      <w:r w:rsidRPr="00812BFD">
        <w:rPr>
          <w:rFonts w:ascii="Times New Roman" w:eastAsia="Times New Roman" w:hAnsi="Times New Roman" w:cs="Times New Roman"/>
          <w:sz w:val="24"/>
          <w:szCs w:val="24"/>
          <w:lang w:eastAsia="id-ID"/>
        </w:rPr>
        <w:lastRenderedPageBreak/>
        <w:t>antropologi, psikologi dan disiplin ilmu lainnya yang digunakan sebagai landasan untuk melakukan kajian-kajian terhadap proses pengembangan konsep, nilai dan perilaku demokrasi warganegara.</w:t>
      </w:r>
    </w:p>
    <w:p w:rsidR="005F40A8" w:rsidRPr="00812BFD" w:rsidRDefault="005F40A8" w:rsidP="00084B32">
      <w:pPr>
        <w:pStyle w:val="ListParagraph"/>
        <w:numPr>
          <w:ilvl w:val="0"/>
          <w:numId w:val="25"/>
        </w:numPr>
        <w:tabs>
          <w:tab w:val="left" w:pos="1276"/>
        </w:tabs>
        <w:spacing w:after="0" w:line="240" w:lineRule="auto"/>
        <w:ind w:left="284" w:hanging="284"/>
        <w:jc w:val="both"/>
        <w:rPr>
          <w:rFonts w:ascii="Times New Roman" w:eastAsia="Times New Roman" w:hAnsi="Times New Roman" w:cs="Times New Roman"/>
          <w:sz w:val="24"/>
          <w:szCs w:val="24"/>
          <w:lang w:eastAsia="id-ID"/>
        </w:rPr>
      </w:pPr>
      <w:r w:rsidRPr="00812BFD">
        <w:rPr>
          <w:rFonts w:ascii="Times New Roman" w:eastAsia="Times New Roman" w:hAnsi="Times New Roman" w:cs="Times New Roman"/>
          <w:sz w:val="24"/>
          <w:szCs w:val="24"/>
          <w:lang w:eastAsia="id-ID"/>
        </w:rPr>
        <w:t>Pendidikan kewarganegaraan mengembangkan daya nalar (</w:t>
      </w:r>
      <w:r w:rsidRPr="009024BE">
        <w:rPr>
          <w:rFonts w:ascii="Times New Roman" w:eastAsia="Times New Roman" w:hAnsi="Times New Roman" w:cs="Times New Roman"/>
          <w:i/>
          <w:sz w:val="24"/>
          <w:szCs w:val="24"/>
          <w:lang w:eastAsia="id-ID"/>
        </w:rPr>
        <w:t>state of mind)</w:t>
      </w:r>
      <w:r>
        <w:rPr>
          <w:rFonts w:ascii="Times New Roman" w:eastAsia="Times New Roman" w:hAnsi="Times New Roman" w:cs="Times New Roman"/>
          <w:sz w:val="24"/>
          <w:szCs w:val="24"/>
          <w:lang w:eastAsia="id-ID"/>
        </w:rPr>
        <w:t xml:space="preserve"> bagi para siswa. </w:t>
      </w:r>
      <w:r w:rsidRPr="00812BFD">
        <w:rPr>
          <w:rFonts w:ascii="Times New Roman" w:eastAsia="Times New Roman" w:hAnsi="Times New Roman" w:cs="Times New Roman"/>
          <w:sz w:val="24"/>
          <w:szCs w:val="24"/>
          <w:lang w:eastAsia="id-ID"/>
        </w:rPr>
        <w:t>Pengembangan karakter bangsa merupakan proses pengembangan warga negara yang cerdas dan berdaya nalar tinggi. Pendidikan kewarganegaraan memusatkan perhatiannya pada pengembangan kecerdasan warga negara (</w:t>
      </w:r>
      <w:r w:rsidRPr="009024BE">
        <w:rPr>
          <w:rFonts w:ascii="Times New Roman" w:eastAsia="Times New Roman" w:hAnsi="Times New Roman" w:cs="Times New Roman"/>
          <w:i/>
          <w:sz w:val="24"/>
          <w:szCs w:val="24"/>
          <w:lang w:eastAsia="id-ID"/>
        </w:rPr>
        <w:t>civic intelegence</w:t>
      </w:r>
      <w:r w:rsidRPr="00812BFD">
        <w:rPr>
          <w:rFonts w:ascii="Times New Roman" w:eastAsia="Times New Roman" w:hAnsi="Times New Roman" w:cs="Times New Roman"/>
          <w:sz w:val="24"/>
          <w:szCs w:val="24"/>
          <w:lang w:eastAsia="id-ID"/>
        </w:rPr>
        <w:t>) sebagai landasan pengembangan nilai dan perilaku demokrasi.</w:t>
      </w:r>
    </w:p>
    <w:p w:rsidR="005F40A8" w:rsidRPr="009024BE" w:rsidRDefault="005F40A8" w:rsidP="00084B32">
      <w:pPr>
        <w:pStyle w:val="ListParagraph"/>
        <w:numPr>
          <w:ilvl w:val="0"/>
          <w:numId w:val="25"/>
        </w:numPr>
        <w:tabs>
          <w:tab w:val="left" w:pos="1276"/>
        </w:tabs>
        <w:spacing w:after="0" w:line="240" w:lineRule="auto"/>
        <w:ind w:left="284" w:hanging="284"/>
        <w:jc w:val="both"/>
        <w:rPr>
          <w:rFonts w:ascii="Times New Roman" w:eastAsia="Times New Roman" w:hAnsi="Times New Roman" w:cs="Times New Roman"/>
          <w:i/>
          <w:sz w:val="24"/>
          <w:szCs w:val="24"/>
          <w:lang w:eastAsia="id-ID"/>
        </w:rPr>
      </w:pPr>
      <w:r w:rsidRPr="00812BFD">
        <w:rPr>
          <w:rFonts w:ascii="Times New Roman" w:eastAsia="Times New Roman" w:hAnsi="Times New Roman" w:cs="Times New Roman"/>
          <w:sz w:val="24"/>
          <w:szCs w:val="24"/>
          <w:lang w:eastAsia="id-ID"/>
        </w:rPr>
        <w:t>Pendidikan kewarganegaraan sebagai suatu proses pencerdasan, maka pendekatan pembelajaran yang digunakan adalah yang lebih inspiratif dan partisipatif dengan menekankan pelatihan penggunaan logika dan pealaran. Untuk menfasilitasi pembelajaran Pendidikan kewarganegaraan yang efektif dikembangkan bahan pembelajaran yang interaktif yang dikemas dalam berbagai paket seperti bahan belajar tercetak, terekam, tersiar, elektronik, dan bahan belajar yang digali dari ligkungan masyarakat sebagai pengalaman langsung (</w:t>
      </w:r>
      <w:r w:rsidRPr="009024BE">
        <w:rPr>
          <w:rFonts w:ascii="Times New Roman" w:eastAsia="Times New Roman" w:hAnsi="Times New Roman" w:cs="Times New Roman"/>
          <w:i/>
          <w:sz w:val="24"/>
          <w:szCs w:val="24"/>
          <w:lang w:eastAsia="id-ID"/>
        </w:rPr>
        <w:t>hand of experience).</w:t>
      </w:r>
    </w:p>
    <w:p w:rsidR="00CE5597" w:rsidRPr="005F40A8" w:rsidRDefault="005F40A8" w:rsidP="00084B32">
      <w:pPr>
        <w:pStyle w:val="ListParagraph"/>
        <w:numPr>
          <w:ilvl w:val="0"/>
          <w:numId w:val="25"/>
        </w:numPr>
        <w:tabs>
          <w:tab w:val="left" w:pos="720"/>
          <w:tab w:val="left" w:pos="1276"/>
        </w:tabs>
        <w:spacing w:after="0" w:line="240" w:lineRule="auto"/>
        <w:ind w:left="284" w:hanging="284"/>
        <w:jc w:val="both"/>
        <w:rPr>
          <w:rFonts w:ascii="Times New Roman" w:eastAsia="Times New Roman" w:hAnsi="Times New Roman" w:cs="Times New Roman"/>
          <w:sz w:val="24"/>
          <w:szCs w:val="24"/>
          <w:lang w:eastAsia="id-ID"/>
        </w:rPr>
      </w:pPr>
      <w:r w:rsidRPr="00812BFD">
        <w:rPr>
          <w:rFonts w:ascii="Times New Roman" w:eastAsia="Times New Roman" w:hAnsi="Times New Roman" w:cs="Times New Roman"/>
          <w:sz w:val="24"/>
          <w:szCs w:val="24"/>
          <w:lang w:eastAsia="id-ID"/>
        </w:rPr>
        <w:t>Kelas Pendidikan kewarganegaraan sebagai laboratorium demokrasi. Melalui Pendidikan kewarganegaraan, pemahaman sikap dan perilaku demokratis dikembangkan bukan semata-mata melalui ‘mengajar demokrasi” (</w:t>
      </w:r>
      <w:r w:rsidRPr="000550E0">
        <w:rPr>
          <w:rFonts w:ascii="Times New Roman" w:eastAsia="Times New Roman" w:hAnsi="Times New Roman" w:cs="Times New Roman"/>
          <w:i/>
          <w:sz w:val="24"/>
          <w:szCs w:val="24"/>
          <w:lang w:eastAsia="id-ID"/>
        </w:rPr>
        <w:t>teaching democracy</w:t>
      </w:r>
      <w:r w:rsidRPr="00812BFD">
        <w:rPr>
          <w:rFonts w:ascii="Times New Roman" w:eastAsia="Times New Roman" w:hAnsi="Times New Roman" w:cs="Times New Roman"/>
          <w:sz w:val="24"/>
          <w:szCs w:val="24"/>
          <w:lang w:eastAsia="id-ID"/>
        </w:rPr>
        <w:t>), tetapi melalui model pembelajaran yang secara langsung menerapkan cara hidup secara demokrasi (</w:t>
      </w:r>
      <w:r w:rsidRPr="009024BE">
        <w:rPr>
          <w:rFonts w:ascii="Times New Roman" w:eastAsia="Times New Roman" w:hAnsi="Times New Roman" w:cs="Times New Roman"/>
          <w:i/>
          <w:sz w:val="24"/>
          <w:szCs w:val="24"/>
          <w:lang w:eastAsia="id-ID"/>
        </w:rPr>
        <w:t>doing democracy</w:t>
      </w:r>
      <w:r w:rsidRPr="00812BFD">
        <w:rPr>
          <w:rFonts w:ascii="Times New Roman" w:eastAsia="Times New Roman" w:hAnsi="Times New Roman" w:cs="Times New Roman"/>
          <w:sz w:val="24"/>
          <w:szCs w:val="24"/>
          <w:lang w:eastAsia="id-ID"/>
        </w:rPr>
        <w:t xml:space="preserve">). Penilaian bukan semata-mata dimaksudkan sebagai alat kedali mutu tetapi juga sebagai alat untuk memberikan bantuan belajar bagi siswa sehingga lebih dapat berhasil dimasa </w:t>
      </w:r>
      <w:r w:rsidRPr="00812BFD">
        <w:rPr>
          <w:rFonts w:ascii="Times New Roman" w:eastAsia="Times New Roman" w:hAnsi="Times New Roman" w:cs="Times New Roman"/>
          <w:sz w:val="24"/>
          <w:szCs w:val="24"/>
          <w:lang w:eastAsia="id-ID"/>
        </w:rPr>
        <w:lastRenderedPageBreak/>
        <w:t>depan. Evaluasi dilakukan secara menyeluruh termasuk portofolio siswa dan evaluasi diri yang lebih berbasis kelas.</w:t>
      </w:r>
    </w:p>
    <w:p w:rsidR="005F40A8" w:rsidRPr="005F40A8" w:rsidRDefault="005F40A8" w:rsidP="00084B32">
      <w:pPr>
        <w:pStyle w:val="ListParagraph"/>
        <w:tabs>
          <w:tab w:val="left" w:pos="720"/>
          <w:tab w:val="left" w:pos="1276"/>
        </w:tabs>
        <w:spacing w:after="0" w:line="240" w:lineRule="auto"/>
        <w:ind w:left="284"/>
        <w:jc w:val="both"/>
        <w:rPr>
          <w:rFonts w:ascii="Times New Roman" w:eastAsia="Times New Roman" w:hAnsi="Times New Roman" w:cs="Times New Roman"/>
          <w:sz w:val="24"/>
          <w:szCs w:val="24"/>
          <w:lang w:eastAsia="id-ID"/>
        </w:rPr>
      </w:pPr>
    </w:p>
    <w:p w:rsidR="00084B32" w:rsidRDefault="005F40A8" w:rsidP="00BA4081">
      <w:pPr>
        <w:pStyle w:val="ListParagraph"/>
        <w:spacing w:after="0" w:line="240" w:lineRule="auto"/>
        <w:ind w:left="0"/>
        <w:jc w:val="both"/>
        <w:rPr>
          <w:rFonts w:ascii="Times New Roman" w:eastAsia="Times" w:hAnsi="Times New Roman" w:cs="Times New Roman"/>
          <w:b/>
          <w:bCs/>
          <w:i/>
          <w:sz w:val="24"/>
          <w:szCs w:val="24"/>
          <w:lang w:val="id-ID"/>
        </w:rPr>
      </w:pPr>
      <w:r>
        <w:rPr>
          <w:rFonts w:ascii="Times New Roman" w:eastAsia="Times" w:hAnsi="Times New Roman" w:cs="Times New Roman"/>
          <w:b/>
          <w:bCs/>
          <w:sz w:val="24"/>
          <w:szCs w:val="24"/>
        </w:rPr>
        <w:t>Model Pembelajaran</w:t>
      </w:r>
      <w:r w:rsidR="0097143B" w:rsidRPr="009F43BD">
        <w:rPr>
          <w:rFonts w:ascii="Times New Roman" w:eastAsia="Times" w:hAnsi="Times New Roman" w:cs="Times New Roman"/>
          <w:b/>
          <w:bCs/>
          <w:sz w:val="24"/>
          <w:szCs w:val="24"/>
        </w:rPr>
        <w:t xml:space="preserve"> </w:t>
      </w:r>
      <w:r w:rsidR="00BA4081">
        <w:rPr>
          <w:rFonts w:ascii="Times New Roman" w:eastAsia="Times" w:hAnsi="Times New Roman" w:cs="Times New Roman"/>
          <w:b/>
          <w:bCs/>
          <w:i/>
          <w:sz w:val="24"/>
          <w:szCs w:val="24"/>
          <w:lang w:val="id-ID"/>
        </w:rPr>
        <w:t>Debat</w:t>
      </w:r>
    </w:p>
    <w:p w:rsidR="00E0761E" w:rsidRDefault="00E0761E" w:rsidP="00BA4081">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Model</w:t>
      </w:r>
      <w:r w:rsidRPr="00967804">
        <w:rPr>
          <w:rFonts w:ascii="Times New Roman" w:hAnsi="Times New Roman" w:cs="Times New Roman"/>
          <w:sz w:val="24"/>
          <w:szCs w:val="24"/>
          <w:lang w:val="en-US"/>
        </w:rPr>
        <w:t xml:space="preserve"> </w:t>
      </w:r>
      <w:r w:rsidRPr="00967804">
        <w:rPr>
          <w:rFonts w:ascii="Times New Roman" w:hAnsi="Times New Roman" w:cs="Times New Roman"/>
          <w:sz w:val="24"/>
          <w:szCs w:val="24"/>
        </w:rPr>
        <w:t>belajar debat adalah model belajar yang membantu anak didik menyalurkan ide, gagasan dan pendapatnya. Kelebihan model ini adalah pada daya membangkitkan keberanian mental anak didik dalam berbicara dan bertanggung jawab atas pengetahuan yang didapat melalui proses debat, bai</w:t>
      </w:r>
      <w:r>
        <w:rPr>
          <w:rFonts w:ascii="Times New Roman" w:hAnsi="Times New Roman" w:cs="Times New Roman"/>
          <w:sz w:val="24"/>
          <w:szCs w:val="24"/>
        </w:rPr>
        <w:t>k di kelas maupun diluar kelas.</w:t>
      </w:r>
    </w:p>
    <w:p w:rsidR="00E0761E" w:rsidRDefault="00E0761E" w:rsidP="00BA4081">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Dalam mengajar bila menggunakan teknik atau model penyajian debat, ialah sebuah model dimana pembicara dari pihak yang pro dan kontra menyampaikan pendapat mereka, dapat diikuti dengan suatu tangkisan atau tidak perlu dan anggota kelompok dapat juga bertanya kepada peserta debat atau pembicara.</w:t>
      </w:r>
    </w:p>
    <w:p w:rsidR="00E0761E" w:rsidRDefault="00E0761E" w:rsidP="00BA4081">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Debat bisa menjadi model berharga yang dapat mendorong pemikiran dan perenungan terutama kalau peserta didik diharapkan mempertahankan pendapat yang bertentangan dengan keyakinannya sendiri. Ini merupakan model yang secara aktif melibatkan setiap peserta didik didalam kelas bukan hanya para pelaku debatnya saja.</w:t>
      </w:r>
    </w:p>
    <w:p w:rsidR="005F40A8" w:rsidRPr="005F40A8" w:rsidRDefault="005F40A8" w:rsidP="00084B32">
      <w:pPr>
        <w:pStyle w:val="ListParagraph"/>
        <w:spacing w:line="240" w:lineRule="auto"/>
        <w:ind w:left="0" w:firstLine="851"/>
        <w:jc w:val="both"/>
        <w:rPr>
          <w:rFonts w:ascii="Times New Roman" w:hAnsi="Times New Roman" w:cs="Times New Roman"/>
          <w:sz w:val="24"/>
          <w:szCs w:val="24"/>
          <w:lang w:val="id-ID"/>
        </w:rPr>
      </w:pPr>
    </w:p>
    <w:p w:rsidR="00BA4081" w:rsidRDefault="005F40A8" w:rsidP="00BA4081">
      <w:pPr>
        <w:pStyle w:val="ListParagraph"/>
        <w:spacing w:line="240" w:lineRule="auto"/>
        <w:ind w:left="0"/>
        <w:jc w:val="both"/>
        <w:rPr>
          <w:rFonts w:ascii="Times New Roman" w:eastAsia="Times New Roman" w:hAnsi="Times New Roman" w:cs="Times New Roman"/>
          <w:b/>
          <w:iCs/>
          <w:sz w:val="24"/>
          <w:szCs w:val="24"/>
          <w:lang w:val="id-ID" w:eastAsia="id-ID"/>
        </w:rPr>
      </w:pPr>
      <w:r w:rsidRPr="005F40A8">
        <w:rPr>
          <w:rFonts w:ascii="Times New Roman" w:eastAsia="Times New Roman" w:hAnsi="Times New Roman" w:cs="Times New Roman"/>
          <w:b/>
          <w:iCs/>
          <w:sz w:val="24"/>
          <w:szCs w:val="24"/>
          <w:lang w:eastAsia="id-ID"/>
        </w:rPr>
        <w:t xml:space="preserve">Langkah-Langkah Model Pembelajaran </w:t>
      </w:r>
      <w:r w:rsidR="00BA4081">
        <w:rPr>
          <w:rFonts w:ascii="Times New Roman" w:eastAsia="Times New Roman" w:hAnsi="Times New Roman" w:cs="Times New Roman"/>
          <w:b/>
          <w:iCs/>
          <w:sz w:val="24"/>
          <w:szCs w:val="24"/>
          <w:lang w:val="id-ID" w:eastAsia="id-ID"/>
        </w:rPr>
        <w:t>Debat</w:t>
      </w:r>
    </w:p>
    <w:p w:rsidR="00BA4081" w:rsidRPr="00BA4081" w:rsidRDefault="00BA4081" w:rsidP="00BA4081">
      <w:pPr>
        <w:pStyle w:val="ListParagraph"/>
        <w:spacing w:line="240" w:lineRule="auto"/>
        <w:ind w:left="0"/>
        <w:jc w:val="both"/>
        <w:rPr>
          <w:rFonts w:ascii="Times New Roman" w:eastAsia="Times New Roman" w:hAnsi="Times New Roman" w:cs="Times New Roman"/>
          <w:b/>
          <w:iCs/>
          <w:sz w:val="24"/>
          <w:szCs w:val="24"/>
          <w:lang w:val="id-ID" w:eastAsia="id-ID"/>
        </w:rPr>
      </w:pPr>
      <w:r w:rsidRPr="00BA4081">
        <w:rPr>
          <w:rFonts w:ascii="Times New Roman" w:hAnsi="Times New Roman" w:cs="Times New Roman"/>
          <w:sz w:val="24"/>
          <w:szCs w:val="24"/>
        </w:rPr>
        <w:t>Langkah-langkah dalam model ini adalah sebagai berikut:</w:t>
      </w:r>
    </w:p>
    <w:p w:rsidR="00BA4081" w:rsidRPr="0022405C" w:rsidRDefault="00BA4081" w:rsidP="00BA4081">
      <w:pPr>
        <w:pStyle w:val="ListParagraph"/>
        <w:numPr>
          <w:ilvl w:val="0"/>
          <w:numId w:val="39"/>
        </w:numPr>
        <w:tabs>
          <w:tab w:val="clear" w:pos="720"/>
        </w:tabs>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t xml:space="preserve">Guru membagi 2 kelompok peserta debat </w:t>
      </w:r>
      <w:r>
        <w:rPr>
          <w:rFonts w:ascii="Times New Roman" w:hAnsi="Times New Roman" w:cs="Times New Roman"/>
          <w:sz w:val="24"/>
          <w:szCs w:val="24"/>
        </w:rPr>
        <w:t>yakni pro</w:t>
      </w:r>
      <w:r w:rsidRPr="00967804">
        <w:rPr>
          <w:rFonts w:ascii="Times New Roman" w:hAnsi="Times New Roman" w:cs="Times New Roman"/>
          <w:sz w:val="24"/>
          <w:szCs w:val="24"/>
        </w:rPr>
        <w:t xml:space="preserve"> dan kontra</w:t>
      </w:r>
    </w:p>
    <w:p w:rsidR="00BA4081" w:rsidRPr="0022405C" w:rsidRDefault="00BA4081" w:rsidP="00BA4081">
      <w:pPr>
        <w:pStyle w:val="ListParagraph"/>
        <w:numPr>
          <w:ilvl w:val="0"/>
          <w:numId w:val="39"/>
        </w:numPr>
        <w:tabs>
          <w:tab w:val="clear" w:pos="720"/>
        </w:tabs>
        <w:spacing w:after="0" w:line="240" w:lineRule="auto"/>
        <w:ind w:left="284" w:hanging="284"/>
        <w:jc w:val="both"/>
        <w:rPr>
          <w:rFonts w:ascii="Times New Roman" w:hAnsi="Times New Roman" w:cs="Times New Roman"/>
          <w:sz w:val="24"/>
          <w:szCs w:val="24"/>
        </w:rPr>
      </w:pPr>
      <w:r w:rsidRPr="0022405C">
        <w:rPr>
          <w:rFonts w:ascii="Times New Roman" w:hAnsi="Times New Roman" w:cs="Times New Roman"/>
          <w:sz w:val="24"/>
          <w:szCs w:val="24"/>
        </w:rPr>
        <w:t>Guru memberikan tugas untuk membaca materi yang akan didebatkan oleh kedua kelompok di atas</w:t>
      </w:r>
    </w:p>
    <w:p w:rsidR="00BA4081" w:rsidRPr="0022405C" w:rsidRDefault="00BA4081" w:rsidP="00BA4081">
      <w:pPr>
        <w:pStyle w:val="ListParagraph"/>
        <w:numPr>
          <w:ilvl w:val="0"/>
          <w:numId w:val="39"/>
        </w:numPr>
        <w:tabs>
          <w:tab w:val="clear" w:pos="720"/>
        </w:tabs>
        <w:spacing w:after="0" w:line="240" w:lineRule="auto"/>
        <w:ind w:left="284" w:hanging="284"/>
        <w:jc w:val="both"/>
        <w:rPr>
          <w:rFonts w:ascii="Times New Roman" w:hAnsi="Times New Roman" w:cs="Times New Roman"/>
          <w:sz w:val="24"/>
          <w:szCs w:val="24"/>
        </w:rPr>
      </w:pPr>
      <w:r w:rsidRPr="0022405C">
        <w:rPr>
          <w:rFonts w:ascii="Times New Roman" w:hAnsi="Times New Roman" w:cs="Times New Roman"/>
          <w:sz w:val="24"/>
          <w:szCs w:val="24"/>
        </w:rPr>
        <w:t>Setelah selesai membaca materi, Guru menunjuk salah satu anggota kelompok pro untuk berbicara saat itu, kemudian ditanggapi oleh kelompok kontra. Demikian seterusnya sampai sebagian besar siswa bisa mengemukakan pendapatnya.</w:t>
      </w:r>
    </w:p>
    <w:p w:rsidR="00BA4081" w:rsidRPr="0022405C" w:rsidRDefault="00BA4081" w:rsidP="00BA4081">
      <w:pPr>
        <w:pStyle w:val="ListParagraph"/>
        <w:numPr>
          <w:ilvl w:val="0"/>
          <w:numId w:val="39"/>
        </w:numPr>
        <w:tabs>
          <w:tab w:val="clear" w:pos="720"/>
        </w:tabs>
        <w:spacing w:after="0" w:line="240" w:lineRule="auto"/>
        <w:ind w:left="284" w:hanging="284"/>
        <w:jc w:val="both"/>
        <w:rPr>
          <w:rFonts w:ascii="Times New Roman" w:hAnsi="Times New Roman" w:cs="Times New Roman"/>
          <w:sz w:val="24"/>
          <w:szCs w:val="24"/>
        </w:rPr>
      </w:pPr>
      <w:r w:rsidRPr="0022405C">
        <w:rPr>
          <w:rFonts w:ascii="Times New Roman" w:hAnsi="Times New Roman" w:cs="Times New Roman"/>
          <w:sz w:val="24"/>
          <w:szCs w:val="24"/>
        </w:rPr>
        <w:lastRenderedPageBreak/>
        <w:t>Sementara siswa menyampaikan gagasannya, guru menulis inti/ide-ide dari setiap pembicaraan sampai mendapatkan sejumlah ide diharapkan.</w:t>
      </w:r>
    </w:p>
    <w:p w:rsidR="00BA4081" w:rsidRPr="00967804" w:rsidRDefault="00BA4081" w:rsidP="00BA4081">
      <w:pPr>
        <w:pStyle w:val="ListParagraph"/>
        <w:numPr>
          <w:ilvl w:val="0"/>
          <w:numId w:val="39"/>
        </w:numPr>
        <w:tabs>
          <w:tab w:val="clear" w:pos="720"/>
        </w:tabs>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t>Guru menambahkan konsep/ide yang belum terungkap</w:t>
      </w:r>
    </w:p>
    <w:p w:rsidR="00BA4081" w:rsidRPr="00967804" w:rsidRDefault="00BA4081" w:rsidP="00BA4081">
      <w:pPr>
        <w:pStyle w:val="ListParagraph"/>
        <w:numPr>
          <w:ilvl w:val="0"/>
          <w:numId w:val="39"/>
        </w:numPr>
        <w:tabs>
          <w:tab w:val="clear" w:pos="720"/>
        </w:tabs>
        <w:spacing w:after="0" w:line="240" w:lineRule="auto"/>
        <w:ind w:left="284" w:hanging="284"/>
        <w:jc w:val="both"/>
        <w:rPr>
          <w:rFonts w:ascii="Times New Roman" w:hAnsi="Times New Roman" w:cs="Times New Roman"/>
          <w:sz w:val="24"/>
          <w:szCs w:val="24"/>
        </w:rPr>
      </w:pPr>
      <w:r w:rsidRPr="00967804">
        <w:rPr>
          <w:rFonts w:ascii="Times New Roman" w:hAnsi="Times New Roman" w:cs="Times New Roman"/>
          <w:sz w:val="24"/>
          <w:szCs w:val="24"/>
        </w:rPr>
        <w:t>Dari data-data yang diungkapkan tersebut, guru mengajak siswa membuat kesimpulan/rangkuman yang mengacu pada topik yang ingin dicapai.</w:t>
      </w:r>
    </w:p>
    <w:p w:rsidR="00F32CC2" w:rsidRPr="00F32CC2" w:rsidRDefault="00F32CC2" w:rsidP="00084B32">
      <w:pPr>
        <w:pStyle w:val="ListParagraph"/>
        <w:spacing w:after="0" w:line="240" w:lineRule="auto"/>
        <w:ind w:left="284"/>
        <w:jc w:val="both"/>
        <w:textAlignment w:val="baseline"/>
        <w:rPr>
          <w:rFonts w:ascii="Times New Roman" w:eastAsia="Times New Roman" w:hAnsi="Times New Roman" w:cs="Times New Roman"/>
          <w:sz w:val="24"/>
          <w:szCs w:val="24"/>
          <w:lang w:eastAsia="id-ID"/>
        </w:rPr>
      </w:pPr>
    </w:p>
    <w:p w:rsidR="00084B32" w:rsidRDefault="00F32CC2" w:rsidP="00084B32">
      <w:pPr>
        <w:pStyle w:val="ListParagraph"/>
        <w:spacing w:after="0" w:line="240" w:lineRule="auto"/>
        <w:ind w:left="0"/>
        <w:jc w:val="both"/>
        <w:textAlignment w:val="baseline"/>
        <w:rPr>
          <w:rFonts w:ascii="Times New Roman" w:eastAsia="Times New Roman" w:hAnsi="Times New Roman" w:cs="Times New Roman"/>
          <w:b/>
          <w:iCs/>
          <w:sz w:val="24"/>
          <w:szCs w:val="24"/>
          <w:lang w:val="id-ID" w:eastAsia="id-ID"/>
        </w:rPr>
      </w:pPr>
      <w:r w:rsidRPr="00F32CC2">
        <w:rPr>
          <w:rFonts w:ascii="Times New Roman" w:eastAsia="Times New Roman" w:hAnsi="Times New Roman" w:cs="Times New Roman"/>
          <w:b/>
          <w:iCs/>
          <w:sz w:val="24"/>
          <w:szCs w:val="24"/>
          <w:lang w:val="id-ID" w:eastAsia="id-ID"/>
        </w:rPr>
        <w:t>Hasil Belajar</w:t>
      </w:r>
    </w:p>
    <w:p w:rsidR="00F32CC2" w:rsidRDefault="00F32CC2" w:rsidP="00084B32">
      <w:pPr>
        <w:pStyle w:val="ListParagraph"/>
        <w:spacing w:after="0" w:line="240" w:lineRule="auto"/>
        <w:ind w:left="0"/>
        <w:jc w:val="both"/>
        <w:textAlignment w:val="baseline"/>
        <w:rPr>
          <w:rFonts w:ascii="Times New Roman" w:hAnsi="Times New Roman" w:cs="Times New Roman"/>
          <w:sz w:val="24"/>
          <w:szCs w:val="24"/>
        </w:rPr>
      </w:pPr>
      <w:r w:rsidRPr="00F32CC2">
        <w:rPr>
          <w:rFonts w:ascii="Times New Roman" w:hAnsi="Times New Roman" w:cs="Times New Roman"/>
          <w:sz w:val="24"/>
          <w:szCs w:val="24"/>
        </w:rPr>
        <w:t>Menurut Kamus Besar Bahasa Indonesia (Siti Nurjanah, 2007:14), hasil belajar adalah penguasaan pengetahuan atau keterampilan yang dikembangkan oleh mata pelajaran, lazimnya ditunjukkan dengan nilai tes atau nilai yang diberikan kepuasan kepada individu yang belajar. Nana Sudjana (2002:22) menyatakan bahwa hasil belajar merupakan kemampuan-kemampuan yang dimiliki setelah seseorang memiliki pengalaman belajarnya.</w:t>
      </w:r>
      <w:r w:rsidR="00084B32">
        <w:rPr>
          <w:rFonts w:ascii="Times New Roman" w:eastAsia="Times New Roman" w:hAnsi="Times New Roman" w:cs="Times New Roman"/>
          <w:b/>
          <w:iCs/>
          <w:sz w:val="24"/>
          <w:szCs w:val="24"/>
          <w:lang w:val="id-ID" w:eastAsia="id-ID"/>
        </w:rPr>
        <w:t xml:space="preserve"> </w:t>
      </w:r>
      <w:r w:rsidRPr="00F32CC2">
        <w:rPr>
          <w:rFonts w:ascii="Times New Roman" w:hAnsi="Times New Roman" w:cs="Times New Roman"/>
          <w:sz w:val="24"/>
          <w:szCs w:val="24"/>
        </w:rPr>
        <w:t>Dari pendapat diatas maka dapat disimpulkan bahwa hasil  belajar adalah kemampuan-kemampuan yang diperoleh siswa melalui kegiatan belajar. Siswa yang berhasil dalam belajar yaitu siswa yang berhasil mencapai tujuan pembelajaran.</w:t>
      </w:r>
    </w:p>
    <w:p w:rsidR="00AA4AB5" w:rsidRPr="00F32CC2" w:rsidRDefault="00AA4AB5" w:rsidP="00084B32">
      <w:pPr>
        <w:pStyle w:val="ListParagraph"/>
        <w:spacing w:after="0" w:line="240" w:lineRule="auto"/>
        <w:ind w:left="0"/>
        <w:jc w:val="both"/>
        <w:textAlignment w:val="baseline"/>
        <w:rPr>
          <w:rFonts w:ascii="Times New Roman" w:eastAsia="Times New Roman" w:hAnsi="Times New Roman" w:cs="Times New Roman"/>
          <w:b/>
          <w:iCs/>
          <w:sz w:val="24"/>
          <w:szCs w:val="24"/>
          <w:lang w:val="id-ID" w:eastAsia="id-ID"/>
        </w:rPr>
      </w:pPr>
    </w:p>
    <w:p w:rsidR="00F32CC2" w:rsidRPr="00F32CC2" w:rsidRDefault="00F32CC2" w:rsidP="00084B32">
      <w:pPr>
        <w:pStyle w:val="ListParagraph"/>
        <w:spacing w:after="0" w:line="240" w:lineRule="auto"/>
        <w:ind w:left="0"/>
        <w:jc w:val="both"/>
        <w:textAlignment w:val="baseline"/>
        <w:rPr>
          <w:rFonts w:ascii="Times New Roman" w:eastAsia="Times New Roman" w:hAnsi="Times New Roman" w:cs="Times New Roman"/>
          <w:sz w:val="24"/>
          <w:szCs w:val="24"/>
          <w:lang w:eastAsia="id-ID"/>
        </w:rPr>
      </w:pPr>
    </w:p>
    <w:p w:rsidR="00084B32" w:rsidRDefault="0097143B" w:rsidP="00084B32">
      <w:pPr>
        <w:spacing w:after="0" w:line="240" w:lineRule="auto"/>
        <w:jc w:val="both"/>
        <w:rPr>
          <w:rFonts w:ascii="Times New Roman" w:hAnsi="Times New Roman" w:cs="Times New Roman"/>
          <w:b/>
        </w:rPr>
      </w:pPr>
      <w:r w:rsidRPr="0097143B">
        <w:rPr>
          <w:rFonts w:ascii="Times New Roman" w:hAnsi="Times New Roman" w:cs="Times New Roman"/>
          <w:b/>
        </w:rPr>
        <w:t>METODE PENELITIAN</w:t>
      </w:r>
    </w:p>
    <w:p w:rsidR="00BA4081" w:rsidRDefault="00BA4081" w:rsidP="00BA4081">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Penelitian ini dilaksanakan  di dalam kelas</w:t>
      </w:r>
      <w:r>
        <w:rPr>
          <w:rFonts w:ascii="Times New Roman" w:hAnsi="Times New Roman" w:cs="Times New Roman"/>
          <w:sz w:val="24"/>
          <w:szCs w:val="24"/>
        </w:rPr>
        <w:t xml:space="preserve"> XI </w:t>
      </w:r>
      <w:r w:rsidRPr="00967804">
        <w:rPr>
          <w:rFonts w:ascii="Times New Roman" w:hAnsi="Times New Roman" w:cs="Times New Roman"/>
          <w:sz w:val="24"/>
          <w:szCs w:val="24"/>
        </w:rPr>
        <w:t>SMA PGRI Maumere pada bulan Februari tahun 2017</w:t>
      </w:r>
      <w:r>
        <w:rPr>
          <w:rFonts w:ascii="Times New Roman" w:hAnsi="Times New Roman" w:cs="Times New Roman"/>
          <w:sz w:val="24"/>
          <w:szCs w:val="24"/>
        </w:rPr>
        <w:t xml:space="preserve">. </w:t>
      </w:r>
      <w:r w:rsidRPr="00967804">
        <w:rPr>
          <w:rFonts w:ascii="Times New Roman" w:hAnsi="Times New Roman" w:cs="Times New Roman"/>
          <w:sz w:val="24"/>
          <w:szCs w:val="24"/>
        </w:rPr>
        <w:t>desain PTK yang digunakan adalah desain yang dikembangkan ole</w:t>
      </w:r>
      <w:r>
        <w:rPr>
          <w:rFonts w:ascii="Times New Roman" w:hAnsi="Times New Roman" w:cs="Times New Roman"/>
          <w:sz w:val="24"/>
          <w:szCs w:val="24"/>
        </w:rPr>
        <w:t xml:space="preserve">h Stephen Kemmis dan Robbin MC </w:t>
      </w:r>
      <w:r w:rsidRPr="00967804">
        <w:rPr>
          <w:rFonts w:ascii="Times New Roman" w:hAnsi="Times New Roman" w:cs="Times New Roman"/>
          <w:sz w:val="24"/>
          <w:szCs w:val="24"/>
        </w:rPr>
        <w:t xml:space="preserve">Taggart. Model ini mempunyai empat tahapan yaitu </w:t>
      </w:r>
      <w:r>
        <w:rPr>
          <w:rFonts w:ascii="Times New Roman" w:hAnsi="Times New Roman" w:cs="Times New Roman"/>
          <w:sz w:val="24"/>
          <w:szCs w:val="24"/>
        </w:rPr>
        <w:t>:</w:t>
      </w:r>
    </w:p>
    <w:p w:rsidR="00BA4081" w:rsidRDefault="00BA4081" w:rsidP="00BA4081">
      <w:pPr>
        <w:pStyle w:val="ListParagraph"/>
        <w:numPr>
          <w:ilvl w:val="0"/>
          <w:numId w:val="40"/>
        </w:numPr>
        <w:spacing w:after="0" w:line="240" w:lineRule="auto"/>
        <w:ind w:left="426" w:hanging="426"/>
        <w:jc w:val="both"/>
        <w:rPr>
          <w:rFonts w:ascii="Times New Roman" w:hAnsi="Times New Roman" w:cs="Times New Roman"/>
          <w:sz w:val="24"/>
          <w:szCs w:val="24"/>
        </w:rPr>
      </w:pPr>
      <w:r w:rsidRPr="00703B2F">
        <w:rPr>
          <w:rFonts w:ascii="Times New Roman" w:hAnsi="Times New Roman" w:cs="Times New Roman"/>
          <w:sz w:val="24"/>
          <w:szCs w:val="24"/>
        </w:rPr>
        <w:t>Perencanaan</w:t>
      </w:r>
      <w:r>
        <w:rPr>
          <w:rFonts w:ascii="Times New Roman" w:hAnsi="Times New Roman" w:cs="Times New Roman"/>
          <w:sz w:val="24"/>
          <w:szCs w:val="24"/>
        </w:rPr>
        <w:t xml:space="preserve"> </w:t>
      </w:r>
      <w:r w:rsidRPr="00703B2F">
        <w:rPr>
          <w:rFonts w:ascii="Times New Roman" w:hAnsi="Times New Roman" w:cs="Times New Roman"/>
          <w:sz w:val="24"/>
          <w:szCs w:val="24"/>
        </w:rPr>
        <w:t>(</w:t>
      </w:r>
      <w:r w:rsidRPr="00703B2F">
        <w:rPr>
          <w:rFonts w:ascii="Times New Roman" w:eastAsia="Times New Roman" w:hAnsi="Times New Roman" w:cs="Times New Roman"/>
          <w:i/>
          <w:sz w:val="24"/>
          <w:szCs w:val="24"/>
        </w:rPr>
        <w:t>planning</w:t>
      </w:r>
      <w:r w:rsidRPr="00703B2F">
        <w:rPr>
          <w:rFonts w:ascii="Times New Roman" w:hAnsi="Times New Roman" w:cs="Times New Roman"/>
          <w:sz w:val="24"/>
          <w:szCs w:val="24"/>
        </w:rPr>
        <w:t xml:space="preserve">); </w:t>
      </w:r>
    </w:p>
    <w:p w:rsidR="00BA4081" w:rsidRDefault="00BA4081" w:rsidP="00BA4081">
      <w:pPr>
        <w:pStyle w:val="ListParagraph"/>
        <w:numPr>
          <w:ilvl w:val="0"/>
          <w:numId w:val="40"/>
        </w:numPr>
        <w:spacing w:after="0" w:line="240" w:lineRule="auto"/>
        <w:ind w:left="426" w:hanging="426"/>
        <w:jc w:val="both"/>
        <w:rPr>
          <w:rFonts w:ascii="Times New Roman" w:hAnsi="Times New Roman" w:cs="Times New Roman"/>
          <w:sz w:val="24"/>
          <w:szCs w:val="24"/>
        </w:rPr>
      </w:pPr>
      <w:r w:rsidRPr="00703B2F">
        <w:rPr>
          <w:rFonts w:ascii="Times New Roman" w:hAnsi="Times New Roman" w:cs="Times New Roman"/>
          <w:sz w:val="24"/>
          <w:szCs w:val="24"/>
        </w:rPr>
        <w:t>Pelaksanaan</w:t>
      </w:r>
      <w:r>
        <w:rPr>
          <w:rFonts w:ascii="Times New Roman" w:hAnsi="Times New Roman" w:cs="Times New Roman"/>
          <w:sz w:val="24"/>
          <w:szCs w:val="24"/>
        </w:rPr>
        <w:t xml:space="preserve"> </w:t>
      </w:r>
      <w:r w:rsidRPr="00703B2F">
        <w:rPr>
          <w:rFonts w:ascii="Times New Roman" w:hAnsi="Times New Roman" w:cs="Times New Roman"/>
          <w:sz w:val="24"/>
          <w:szCs w:val="24"/>
        </w:rPr>
        <w:t>tindakan (</w:t>
      </w:r>
      <w:r w:rsidRPr="00703B2F">
        <w:rPr>
          <w:rFonts w:ascii="Times New Roman" w:eastAsia="Times New Roman" w:hAnsi="Times New Roman" w:cs="Times New Roman"/>
          <w:i/>
          <w:sz w:val="24"/>
          <w:szCs w:val="24"/>
        </w:rPr>
        <w:t>acting</w:t>
      </w:r>
      <w:r w:rsidRPr="00703B2F">
        <w:rPr>
          <w:rFonts w:ascii="Times New Roman" w:hAnsi="Times New Roman" w:cs="Times New Roman"/>
          <w:sz w:val="24"/>
          <w:szCs w:val="24"/>
        </w:rPr>
        <w:t xml:space="preserve">); </w:t>
      </w:r>
    </w:p>
    <w:p w:rsidR="00BA4081" w:rsidRDefault="00BA4081" w:rsidP="00BA4081">
      <w:pPr>
        <w:pStyle w:val="ListParagraph"/>
        <w:numPr>
          <w:ilvl w:val="0"/>
          <w:numId w:val="40"/>
        </w:numPr>
        <w:spacing w:after="0" w:line="240" w:lineRule="auto"/>
        <w:ind w:left="426" w:hanging="426"/>
        <w:jc w:val="both"/>
        <w:rPr>
          <w:rFonts w:ascii="Times New Roman" w:hAnsi="Times New Roman" w:cs="Times New Roman"/>
          <w:sz w:val="24"/>
          <w:szCs w:val="24"/>
        </w:rPr>
      </w:pPr>
      <w:r w:rsidRPr="00703B2F">
        <w:rPr>
          <w:rFonts w:ascii="Times New Roman" w:hAnsi="Times New Roman" w:cs="Times New Roman"/>
          <w:sz w:val="24"/>
          <w:szCs w:val="24"/>
        </w:rPr>
        <w:t>Pengamatan</w:t>
      </w:r>
      <w:r>
        <w:rPr>
          <w:rFonts w:ascii="Times New Roman" w:hAnsi="Times New Roman" w:cs="Times New Roman"/>
          <w:sz w:val="24"/>
          <w:szCs w:val="24"/>
        </w:rPr>
        <w:t xml:space="preserve"> </w:t>
      </w:r>
      <w:r w:rsidRPr="00703B2F">
        <w:rPr>
          <w:rFonts w:ascii="Times New Roman" w:hAnsi="Times New Roman" w:cs="Times New Roman"/>
          <w:sz w:val="24"/>
          <w:szCs w:val="24"/>
        </w:rPr>
        <w:t>(</w:t>
      </w:r>
      <w:r w:rsidRPr="00703B2F">
        <w:rPr>
          <w:rFonts w:ascii="Times New Roman" w:eastAsia="Times New Roman" w:hAnsi="Times New Roman" w:cs="Times New Roman"/>
          <w:i/>
          <w:sz w:val="24"/>
          <w:szCs w:val="24"/>
        </w:rPr>
        <w:t>observing</w:t>
      </w:r>
      <w:r w:rsidRPr="00703B2F">
        <w:rPr>
          <w:rFonts w:ascii="Times New Roman" w:hAnsi="Times New Roman" w:cs="Times New Roman"/>
          <w:sz w:val="24"/>
          <w:szCs w:val="24"/>
        </w:rPr>
        <w:t xml:space="preserve">) dan </w:t>
      </w:r>
    </w:p>
    <w:p w:rsidR="00BA4081" w:rsidRDefault="00BA4081" w:rsidP="00BA4081">
      <w:pPr>
        <w:pStyle w:val="ListParagraph"/>
        <w:numPr>
          <w:ilvl w:val="0"/>
          <w:numId w:val="40"/>
        </w:numPr>
        <w:spacing w:after="0" w:line="240" w:lineRule="auto"/>
        <w:ind w:left="426" w:hanging="426"/>
        <w:jc w:val="both"/>
        <w:rPr>
          <w:rFonts w:ascii="Times New Roman" w:hAnsi="Times New Roman" w:cs="Times New Roman"/>
          <w:sz w:val="24"/>
          <w:szCs w:val="24"/>
        </w:rPr>
      </w:pPr>
      <w:r w:rsidRPr="00703B2F">
        <w:rPr>
          <w:rFonts w:ascii="Times New Roman" w:hAnsi="Times New Roman" w:cs="Times New Roman"/>
          <w:sz w:val="24"/>
          <w:szCs w:val="24"/>
        </w:rPr>
        <w:t>Refleksi</w:t>
      </w:r>
      <w:r>
        <w:rPr>
          <w:rFonts w:ascii="Times New Roman" w:hAnsi="Times New Roman" w:cs="Times New Roman"/>
          <w:sz w:val="24"/>
          <w:szCs w:val="24"/>
        </w:rPr>
        <w:t xml:space="preserve"> </w:t>
      </w:r>
      <w:r w:rsidRPr="00703B2F">
        <w:rPr>
          <w:rFonts w:ascii="Times New Roman" w:hAnsi="Times New Roman" w:cs="Times New Roman"/>
          <w:sz w:val="24"/>
          <w:szCs w:val="24"/>
        </w:rPr>
        <w:t>(</w:t>
      </w:r>
      <w:r w:rsidRPr="00703B2F">
        <w:rPr>
          <w:rFonts w:ascii="Times New Roman" w:eastAsia="Times New Roman" w:hAnsi="Times New Roman" w:cs="Times New Roman"/>
          <w:i/>
          <w:sz w:val="24"/>
          <w:szCs w:val="24"/>
        </w:rPr>
        <w:t>reflecting</w:t>
      </w:r>
      <w:r w:rsidRPr="00703B2F">
        <w:rPr>
          <w:rFonts w:ascii="Times New Roman" w:hAnsi="Times New Roman" w:cs="Times New Roman"/>
          <w:sz w:val="24"/>
          <w:szCs w:val="24"/>
        </w:rPr>
        <w:t xml:space="preserve">) </w:t>
      </w:r>
    </w:p>
    <w:p w:rsidR="005F3944" w:rsidRDefault="00BA4081" w:rsidP="00084B32">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 xml:space="preserve">Instrumen  dalam penelitian ini adalah pedoman pengamatan </w:t>
      </w:r>
      <w:r>
        <w:rPr>
          <w:rFonts w:ascii="Times New Roman" w:hAnsi="Times New Roman" w:cs="Times New Roman"/>
          <w:sz w:val="24"/>
          <w:szCs w:val="24"/>
        </w:rPr>
        <w:t xml:space="preserve">(kisi-kisi penilaian kemampuan berpikir kritis) </w:t>
      </w:r>
      <w:r w:rsidRPr="00967804">
        <w:rPr>
          <w:rFonts w:ascii="Times New Roman" w:hAnsi="Times New Roman" w:cs="Times New Roman"/>
          <w:sz w:val="24"/>
          <w:szCs w:val="24"/>
        </w:rPr>
        <w:t>dan lembar penga</w:t>
      </w:r>
      <w:r>
        <w:rPr>
          <w:rFonts w:ascii="Times New Roman" w:hAnsi="Times New Roman" w:cs="Times New Roman"/>
          <w:sz w:val="24"/>
          <w:szCs w:val="24"/>
        </w:rPr>
        <w:t xml:space="preserve">matan kegiatan guru dalam proses pembelajaran menggunakan model debat, lembar kerja siswa yang berisi daftar </w:t>
      </w:r>
      <w:r>
        <w:rPr>
          <w:rFonts w:ascii="Times New Roman" w:hAnsi="Times New Roman" w:cs="Times New Roman"/>
          <w:sz w:val="24"/>
          <w:szCs w:val="24"/>
        </w:rPr>
        <w:lastRenderedPageBreak/>
        <w:t>pertanyaan ataupun pernyataan, dan</w:t>
      </w:r>
      <w:r w:rsidRPr="00967804">
        <w:rPr>
          <w:rFonts w:ascii="Times New Roman" w:hAnsi="Times New Roman" w:cs="Times New Roman"/>
          <w:sz w:val="24"/>
          <w:szCs w:val="24"/>
        </w:rPr>
        <w:t xml:space="preserve"> dokumentasi. Dipilihnya intrumen ini </w:t>
      </w:r>
      <w:r w:rsidR="00040958" w:rsidRPr="003B4A74">
        <w:rPr>
          <w:rFonts w:ascii="Times New Roman" w:hAnsi="Times New Roman"/>
          <w:i/>
          <w:noProof/>
          <w:sz w:val="24"/>
          <w:szCs w:val="24"/>
          <w:lang w:val="en-US"/>
        </w:rPr>
        <w:drawing>
          <wp:anchor distT="0" distB="0" distL="114300" distR="114300" simplePos="0" relativeHeight="251664384" behindDoc="1" locked="0" layoutInCell="1" allowOverlap="1" wp14:anchorId="79995314" wp14:editId="0A15231A">
            <wp:simplePos x="0" y="0"/>
            <wp:positionH relativeFrom="margin">
              <wp:posOffset>3009900</wp:posOffset>
            </wp:positionH>
            <wp:positionV relativeFrom="paragraph">
              <wp:posOffset>1190625</wp:posOffset>
            </wp:positionV>
            <wp:extent cx="2724150" cy="1066800"/>
            <wp:effectExtent l="0" t="0" r="0" b="0"/>
            <wp:wrapTight wrapText="bothSides">
              <wp:wrapPolygon edited="0">
                <wp:start x="0" y="0"/>
                <wp:lineTo x="0" y="21214"/>
                <wp:lineTo x="21449" y="21214"/>
                <wp:lineTo x="21449" y="0"/>
                <wp:lineTo x="0" y="0"/>
              </wp:wrapPolygon>
            </wp:wrapTight>
            <wp:docPr id="169" name="Chart 16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r w:rsidRPr="00967804">
        <w:rPr>
          <w:rFonts w:ascii="Times New Roman" w:hAnsi="Times New Roman" w:cs="Times New Roman"/>
          <w:sz w:val="24"/>
          <w:szCs w:val="24"/>
        </w:rPr>
        <w:t>karena penelitian berfokus pada kegiatan pengamatan saat berlangsungnya tindakan, yaitu peningkatan kemampuan berpikir kritis siswa melalui model deba</w:t>
      </w:r>
      <w:r>
        <w:rPr>
          <w:rFonts w:ascii="Times New Roman" w:hAnsi="Times New Roman" w:cs="Times New Roman"/>
          <w:sz w:val="24"/>
          <w:szCs w:val="24"/>
        </w:rPr>
        <w:t xml:space="preserve">t                   dalam pembelajaran Pendidikan </w:t>
      </w:r>
      <w:r w:rsidRPr="00967804">
        <w:rPr>
          <w:rFonts w:ascii="Times New Roman" w:hAnsi="Times New Roman" w:cs="Times New Roman"/>
          <w:sz w:val="24"/>
          <w:szCs w:val="24"/>
        </w:rPr>
        <w:t xml:space="preserve">Kewarganegaraan </w:t>
      </w:r>
      <w:r>
        <w:rPr>
          <w:rFonts w:ascii="Times New Roman" w:hAnsi="Times New Roman" w:cs="Times New Roman"/>
          <w:sz w:val="24"/>
          <w:szCs w:val="24"/>
        </w:rPr>
        <w:t>di k</w:t>
      </w:r>
      <w:r w:rsidRPr="00967804">
        <w:rPr>
          <w:rFonts w:ascii="Times New Roman" w:hAnsi="Times New Roman" w:cs="Times New Roman"/>
          <w:sz w:val="24"/>
          <w:szCs w:val="24"/>
        </w:rPr>
        <w:t>elas XI SMA PGRI Maumere</w:t>
      </w:r>
      <w:r>
        <w:rPr>
          <w:rFonts w:ascii="Times New Roman" w:hAnsi="Times New Roman" w:cs="Times New Roman"/>
          <w:sz w:val="24"/>
          <w:szCs w:val="24"/>
        </w:rPr>
        <w:t>.</w:t>
      </w:r>
    </w:p>
    <w:p w:rsidR="00BA4081" w:rsidRDefault="00BA4081" w:rsidP="00084B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Penelitian tindakan ini dilakukan dalam 2 siklus. Masing-masing siklus mencakup kegiatan-kegiatan perencanaan </w:t>
      </w:r>
      <w:r w:rsidRPr="005B3AEC">
        <w:rPr>
          <w:rFonts w:ascii="Times New Roman" w:hAnsi="Times New Roman" w:cs="Times New Roman"/>
          <w:i/>
          <w:sz w:val="24"/>
          <w:szCs w:val="24"/>
        </w:rPr>
        <w:t>(planning)</w:t>
      </w:r>
      <w:r>
        <w:rPr>
          <w:rFonts w:ascii="Times New Roman" w:hAnsi="Times New Roman" w:cs="Times New Roman"/>
          <w:sz w:val="24"/>
          <w:szCs w:val="24"/>
        </w:rPr>
        <w:t xml:space="preserve">, tindakan </w:t>
      </w:r>
      <w:r w:rsidRPr="005B3AEC">
        <w:rPr>
          <w:rFonts w:ascii="Times New Roman" w:hAnsi="Times New Roman" w:cs="Times New Roman"/>
          <w:i/>
          <w:sz w:val="24"/>
          <w:szCs w:val="24"/>
        </w:rPr>
        <w:t>(acting)</w:t>
      </w:r>
      <w:r>
        <w:rPr>
          <w:rFonts w:ascii="Times New Roman" w:hAnsi="Times New Roman" w:cs="Times New Roman"/>
          <w:sz w:val="24"/>
          <w:szCs w:val="24"/>
        </w:rPr>
        <w:t xml:space="preserve">, pengamatan </w:t>
      </w:r>
      <w:r w:rsidRPr="005B3AEC">
        <w:rPr>
          <w:rFonts w:ascii="Times New Roman" w:hAnsi="Times New Roman" w:cs="Times New Roman"/>
          <w:i/>
          <w:sz w:val="24"/>
          <w:szCs w:val="24"/>
        </w:rPr>
        <w:t>(observing)</w:t>
      </w:r>
      <w:r>
        <w:rPr>
          <w:rFonts w:ascii="Times New Roman" w:hAnsi="Times New Roman" w:cs="Times New Roman"/>
          <w:sz w:val="24"/>
          <w:szCs w:val="24"/>
        </w:rPr>
        <w:t xml:space="preserve">, dan refleksi </w:t>
      </w:r>
      <w:r w:rsidRPr="005B3AEC">
        <w:rPr>
          <w:rFonts w:ascii="Times New Roman" w:hAnsi="Times New Roman" w:cs="Times New Roman"/>
          <w:i/>
          <w:sz w:val="24"/>
          <w:szCs w:val="24"/>
        </w:rPr>
        <w:t>(reflecting)</w:t>
      </w:r>
      <w:r>
        <w:rPr>
          <w:rFonts w:ascii="Times New Roman" w:hAnsi="Times New Roman" w:cs="Times New Roman"/>
          <w:i/>
          <w:sz w:val="24"/>
          <w:szCs w:val="24"/>
        </w:rPr>
        <w:t xml:space="preserve">. </w:t>
      </w:r>
      <w:r>
        <w:rPr>
          <w:rFonts w:ascii="Times New Roman" w:hAnsi="Times New Roman" w:cs="Times New Roman"/>
          <w:sz w:val="24"/>
          <w:szCs w:val="24"/>
        </w:rPr>
        <w:t>Tiap siklus terdiri atsa tahapan dan langkah pengajaran. Pada tiap akhir tahapan dilakukan refleksi untuk mengetahui hasil pengajaran dan menemukan hal-hal yang harus diperbaiki dalam tahap dan siklus berikutnya, demikian dilakukan sehingga permasalahannya dapat diatasi dan tujuan perbaikan dapat dicapai.</w:t>
      </w:r>
    </w:p>
    <w:p w:rsidR="00BA4081" w:rsidRDefault="00BA4081" w:rsidP="00084B32">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Teknik pengumpulan data yang digunakan penelitian tindakan kelas ini adalah, observasi,</w:t>
      </w:r>
      <w:r>
        <w:rPr>
          <w:rFonts w:ascii="Times New Roman" w:hAnsi="Times New Roman" w:cs="Times New Roman"/>
          <w:sz w:val="24"/>
          <w:szCs w:val="24"/>
        </w:rPr>
        <w:t xml:space="preserve"> Lembar Kerja Siswa (LKS) </w:t>
      </w:r>
      <w:r w:rsidRPr="00967804">
        <w:rPr>
          <w:rFonts w:ascii="Times New Roman" w:hAnsi="Times New Roman" w:cs="Times New Roman"/>
          <w:sz w:val="24"/>
          <w:szCs w:val="24"/>
        </w:rPr>
        <w:t>dan dokumentasi.</w:t>
      </w:r>
      <w:r w:rsidRPr="00BA4081">
        <w:rPr>
          <w:rFonts w:ascii="Times New Roman" w:hAnsi="Times New Roman" w:cs="Times New Roman"/>
          <w:sz w:val="24"/>
          <w:szCs w:val="24"/>
        </w:rPr>
        <w:t xml:space="preserve"> </w:t>
      </w:r>
      <w:r w:rsidRPr="00967804">
        <w:rPr>
          <w:rFonts w:ascii="Times New Roman" w:hAnsi="Times New Roman" w:cs="Times New Roman"/>
          <w:sz w:val="24"/>
          <w:szCs w:val="24"/>
        </w:rPr>
        <w:t>Kriteria keberhasilan didasarkan atas peningkatan kemampuan berpikir kritis siswa dalam menc</w:t>
      </w:r>
      <w:r>
        <w:rPr>
          <w:rFonts w:ascii="Times New Roman" w:hAnsi="Times New Roman" w:cs="Times New Roman"/>
          <w:sz w:val="24"/>
          <w:szCs w:val="24"/>
        </w:rPr>
        <w:t xml:space="preserve">apai taraf keberhasilan </w:t>
      </w:r>
      <w:r w:rsidRPr="00967804">
        <w:rPr>
          <w:rFonts w:ascii="Times New Roman" w:hAnsi="Times New Roman" w:cs="Times New Roman"/>
          <w:sz w:val="24"/>
          <w:szCs w:val="24"/>
        </w:rPr>
        <w:t>yang ditentukan</w:t>
      </w:r>
      <w:r>
        <w:rPr>
          <w:rFonts w:ascii="Times New Roman" w:hAnsi="Times New Roman" w:cs="Times New Roman"/>
          <w:sz w:val="24"/>
          <w:szCs w:val="24"/>
        </w:rPr>
        <w:t xml:space="preserve"> dengan perhitungan rata-rata pencapaian kriteria ketuntasan minimal </w:t>
      </w:r>
      <w:r w:rsidRPr="00967804">
        <w:rPr>
          <w:rFonts w:ascii="Times New Roman" w:hAnsi="Times New Roman" w:cs="Times New Roman"/>
          <w:sz w:val="24"/>
          <w:szCs w:val="24"/>
        </w:rPr>
        <w:t xml:space="preserve">yaitu </w:t>
      </w:r>
      <w:r>
        <w:rPr>
          <w:rFonts w:ascii="Times New Roman" w:hAnsi="Times New Roman" w:cs="Times New Roman"/>
          <w:sz w:val="24"/>
          <w:szCs w:val="24"/>
        </w:rPr>
        <w:t>≥75 untuk ketuntasan siswa dan 75% untuk pencapaian ketuntasan klasikal</w:t>
      </w:r>
      <w:r>
        <w:rPr>
          <w:rFonts w:ascii="Times New Roman" w:hAnsi="Times New Roman" w:cs="Times New Roman"/>
          <w:sz w:val="24"/>
          <w:szCs w:val="24"/>
        </w:rPr>
        <w:t>.</w:t>
      </w:r>
    </w:p>
    <w:p w:rsidR="00BA4081" w:rsidRDefault="00BA4081" w:rsidP="00084B32">
      <w:pPr>
        <w:spacing w:after="0" w:line="240" w:lineRule="auto"/>
        <w:jc w:val="both"/>
        <w:rPr>
          <w:rFonts w:ascii="Times New Roman" w:hAnsi="Times New Roman" w:cs="Times New Roman"/>
          <w:sz w:val="24"/>
          <w:szCs w:val="24"/>
        </w:rPr>
      </w:pPr>
      <w:r w:rsidRPr="00967804">
        <w:rPr>
          <w:rFonts w:ascii="Times New Roman" w:hAnsi="Times New Roman" w:cs="Times New Roman"/>
          <w:sz w:val="24"/>
          <w:szCs w:val="24"/>
        </w:rPr>
        <w:t xml:space="preserve">Data dianalisis secara </w:t>
      </w:r>
      <w:r>
        <w:rPr>
          <w:rFonts w:ascii="Times New Roman" w:hAnsi="Times New Roman" w:cs="Times New Roman"/>
          <w:sz w:val="24"/>
          <w:szCs w:val="24"/>
        </w:rPr>
        <w:t xml:space="preserve">deskriptif </w:t>
      </w:r>
      <w:r w:rsidRPr="00967804">
        <w:rPr>
          <w:rFonts w:ascii="Times New Roman" w:hAnsi="Times New Roman" w:cs="Times New Roman"/>
          <w:sz w:val="24"/>
          <w:szCs w:val="24"/>
        </w:rPr>
        <w:t>k</w:t>
      </w:r>
      <w:r>
        <w:rPr>
          <w:rFonts w:ascii="Times New Roman" w:hAnsi="Times New Roman" w:cs="Times New Roman"/>
          <w:sz w:val="24"/>
          <w:szCs w:val="24"/>
        </w:rPr>
        <w:t>ualitatif</w:t>
      </w:r>
      <w:r w:rsidRPr="00967804">
        <w:rPr>
          <w:rFonts w:ascii="Times New Roman" w:hAnsi="Times New Roman" w:cs="Times New Roman"/>
          <w:sz w:val="24"/>
          <w:szCs w:val="24"/>
        </w:rPr>
        <w:t xml:space="preserve">. Teknik analisis </w:t>
      </w:r>
      <w:r>
        <w:rPr>
          <w:rFonts w:ascii="Times New Roman" w:hAnsi="Times New Roman" w:cs="Times New Roman"/>
          <w:sz w:val="24"/>
          <w:szCs w:val="24"/>
        </w:rPr>
        <w:t xml:space="preserve">deskriptif kualitatif </w:t>
      </w:r>
      <w:r w:rsidRPr="00967804">
        <w:rPr>
          <w:rFonts w:ascii="Times New Roman" w:hAnsi="Times New Roman" w:cs="Times New Roman"/>
          <w:sz w:val="24"/>
          <w:szCs w:val="24"/>
        </w:rPr>
        <w:t>digunakan untuk menganalisis hasil tes kemampuan berpikir kritis siswa berupa nilai rerata.</w:t>
      </w:r>
    </w:p>
    <w:p w:rsidR="00BA4081" w:rsidRPr="005F3944" w:rsidRDefault="00BA4081" w:rsidP="00084B32">
      <w:pPr>
        <w:spacing w:after="0" w:line="240" w:lineRule="auto"/>
        <w:jc w:val="both"/>
        <w:rPr>
          <w:rFonts w:ascii="Times New Roman" w:eastAsia="Times New Roman" w:hAnsi="Times New Roman" w:cs="Times New Roman"/>
          <w:sz w:val="24"/>
          <w:szCs w:val="24"/>
        </w:rPr>
      </w:pPr>
    </w:p>
    <w:p w:rsidR="00084B32" w:rsidRDefault="00021F07" w:rsidP="00084B32">
      <w:pPr>
        <w:spacing w:after="0" w:line="240" w:lineRule="auto"/>
        <w:jc w:val="both"/>
        <w:rPr>
          <w:rFonts w:ascii="Times New Roman" w:hAnsi="Times New Roman" w:cs="Times New Roman"/>
          <w:b/>
        </w:rPr>
      </w:pPr>
      <w:r>
        <w:rPr>
          <w:rFonts w:ascii="Times New Roman" w:hAnsi="Times New Roman" w:cs="Times New Roman"/>
          <w:b/>
        </w:rPr>
        <w:t>HASIL PENELITIAN</w:t>
      </w:r>
      <w:r w:rsidR="005F3944">
        <w:rPr>
          <w:rFonts w:ascii="Times New Roman" w:hAnsi="Times New Roman" w:cs="Times New Roman"/>
          <w:b/>
        </w:rPr>
        <w:t xml:space="preserve"> DAN PEMBAHASAN</w:t>
      </w:r>
    </w:p>
    <w:p w:rsidR="00040958" w:rsidRPr="00040958" w:rsidRDefault="00040958" w:rsidP="00040958">
      <w:pPr>
        <w:widowControl w:val="0"/>
        <w:autoSpaceDE w:val="0"/>
        <w:autoSpaceDN w:val="0"/>
        <w:adjustRightInd w:val="0"/>
        <w:spacing w:after="0" w:line="240" w:lineRule="auto"/>
        <w:ind w:right="71"/>
        <w:jc w:val="both"/>
        <w:rPr>
          <w:rFonts w:ascii="Times New Roman" w:hAnsi="Times New Roman"/>
          <w:spacing w:val="-1"/>
          <w:sz w:val="24"/>
          <w:szCs w:val="24"/>
        </w:rPr>
      </w:pPr>
      <w:r w:rsidRPr="00967804">
        <w:rPr>
          <w:rFonts w:ascii="Times New Roman" w:hAnsi="Times New Roman"/>
          <w:spacing w:val="-1"/>
          <w:sz w:val="24"/>
          <w:szCs w:val="24"/>
        </w:rPr>
        <w:t>Dat</w:t>
      </w:r>
      <w:r w:rsidRPr="00967804">
        <w:rPr>
          <w:rFonts w:ascii="Times New Roman" w:hAnsi="Times New Roman"/>
          <w:sz w:val="24"/>
          <w:szCs w:val="24"/>
        </w:rPr>
        <w:t xml:space="preserve">a </w:t>
      </w:r>
      <w:r>
        <w:rPr>
          <w:rFonts w:ascii="Times New Roman" w:hAnsi="Times New Roman"/>
          <w:spacing w:val="-1"/>
          <w:sz w:val="24"/>
          <w:szCs w:val="24"/>
        </w:rPr>
        <w:t>kemampuan berpikir kritis</w:t>
      </w:r>
      <w:r w:rsidRPr="00967804">
        <w:rPr>
          <w:rFonts w:ascii="Times New Roman" w:hAnsi="Times New Roman"/>
          <w:sz w:val="24"/>
          <w:szCs w:val="24"/>
        </w:rPr>
        <w:t xml:space="preserve"> </w:t>
      </w:r>
      <w:r w:rsidRPr="00967804">
        <w:rPr>
          <w:rFonts w:ascii="Times New Roman" w:hAnsi="Times New Roman"/>
          <w:spacing w:val="-1"/>
          <w:sz w:val="24"/>
          <w:szCs w:val="24"/>
        </w:rPr>
        <w:t>sisw</w:t>
      </w:r>
      <w:r w:rsidRPr="00967804">
        <w:rPr>
          <w:rFonts w:ascii="Times New Roman" w:hAnsi="Times New Roman"/>
          <w:sz w:val="24"/>
          <w:szCs w:val="24"/>
        </w:rPr>
        <w:t xml:space="preserve">a </w:t>
      </w:r>
      <w:r w:rsidRPr="00967804">
        <w:rPr>
          <w:rFonts w:ascii="Times New Roman" w:hAnsi="Times New Roman"/>
          <w:spacing w:val="-1"/>
          <w:sz w:val="24"/>
          <w:szCs w:val="24"/>
        </w:rPr>
        <w:t>kelas XI</w:t>
      </w:r>
      <w:r w:rsidRPr="00967804">
        <w:rPr>
          <w:rFonts w:ascii="Times New Roman" w:hAnsi="Times New Roman"/>
          <w:sz w:val="24"/>
          <w:szCs w:val="24"/>
        </w:rPr>
        <w:t xml:space="preserve"> </w:t>
      </w:r>
      <w:r>
        <w:rPr>
          <w:rFonts w:ascii="Times New Roman" w:hAnsi="Times New Roman"/>
          <w:spacing w:val="-1"/>
          <w:sz w:val="24"/>
          <w:szCs w:val="24"/>
        </w:rPr>
        <w:t>SMA PGRI Maumere</w:t>
      </w:r>
      <w:r w:rsidRPr="00967804">
        <w:rPr>
          <w:rFonts w:ascii="Times New Roman" w:hAnsi="Times New Roman"/>
          <w:sz w:val="24"/>
          <w:szCs w:val="24"/>
        </w:rPr>
        <w:t xml:space="preserve"> </w:t>
      </w:r>
      <w:r>
        <w:rPr>
          <w:rFonts w:ascii="Times New Roman" w:hAnsi="Times New Roman"/>
          <w:spacing w:val="-1"/>
          <w:sz w:val="24"/>
          <w:szCs w:val="24"/>
        </w:rPr>
        <w:t>2017 / 201</w:t>
      </w:r>
      <w:r>
        <w:rPr>
          <w:rFonts w:ascii="Times New Roman" w:hAnsi="Times New Roman"/>
          <w:sz w:val="24"/>
          <w:szCs w:val="24"/>
        </w:rPr>
        <w:t>8</w:t>
      </w:r>
      <w:r w:rsidRPr="00967804">
        <w:rPr>
          <w:rFonts w:ascii="Times New Roman" w:hAnsi="Times New Roman"/>
          <w:sz w:val="24"/>
          <w:szCs w:val="24"/>
        </w:rPr>
        <w:t xml:space="preserve"> </w:t>
      </w:r>
      <w:r w:rsidRPr="00967804">
        <w:rPr>
          <w:rFonts w:ascii="Times New Roman" w:hAnsi="Times New Roman"/>
          <w:spacing w:val="-1"/>
          <w:sz w:val="24"/>
          <w:szCs w:val="24"/>
        </w:rPr>
        <w:t>yang pembelajaranny</w:t>
      </w:r>
      <w:r w:rsidRPr="00967804">
        <w:rPr>
          <w:rFonts w:ascii="Times New Roman" w:hAnsi="Times New Roman"/>
          <w:sz w:val="24"/>
          <w:szCs w:val="24"/>
        </w:rPr>
        <w:t xml:space="preserve">a </w:t>
      </w:r>
      <w:r w:rsidRPr="00967804">
        <w:rPr>
          <w:rFonts w:ascii="Times New Roman" w:hAnsi="Times New Roman"/>
          <w:spacing w:val="-1"/>
          <w:sz w:val="24"/>
          <w:szCs w:val="24"/>
        </w:rPr>
        <w:t>denga</w:t>
      </w:r>
      <w:r w:rsidRPr="00967804">
        <w:rPr>
          <w:rFonts w:ascii="Times New Roman" w:hAnsi="Times New Roman"/>
          <w:sz w:val="24"/>
          <w:szCs w:val="24"/>
        </w:rPr>
        <w:t xml:space="preserve">n </w:t>
      </w:r>
      <w:r w:rsidRPr="00967804">
        <w:rPr>
          <w:rFonts w:ascii="Times New Roman" w:hAnsi="Times New Roman"/>
          <w:spacing w:val="-1"/>
          <w:sz w:val="24"/>
          <w:szCs w:val="24"/>
        </w:rPr>
        <w:t>menerapka</w:t>
      </w:r>
      <w:r w:rsidRPr="00967804">
        <w:rPr>
          <w:rFonts w:ascii="Times New Roman" w:hAnsi="Times New Roman"/>
          <w:sz w:val="24"/>
          <w:szCs w:val="24"/>
        </w:rPr>
        <w:t xml:space="preserve">n </w:t>
      </w:r>
      <w:r w:rsidRPr="00967804">
        <w:rPr>
          <w:rFonts w:ascii="Times New Roman" w:hAnsi="Times New Roman"/>
          <w:spacing w:val="-1"/>
          <w:sz w:val="24"/>
          <w:szCs w:val="24"/>
        </w:rPr>
        <w:t>metod</w:t>
      </w:r>
      <w:r w:rsidRPr="00967804">
        <w:rPr>
          <w:rFonts w:ascii="Times New Roman" w:hAnsi="Times New Roman"/>
          <w:sz w:val="24"/>
          <w:szCs w:val="24"/>
        </w:rPr>
        <w:t xml:space="preserve">e </w:t>
      </w:r>
      <w:r>
        <w:rPr>
          <w:rFonts w:ascii="Times New Roman" w:hAnsi="Times New Roman"/>
          <w:spacing w:val="-1"/>
          <w:sz w:val="24"/>
          <w:szCs w:val="24"/>
        </w:rPr>
        <w:t xml:space="preserve">debat </w:t>
      </w:r>
      <w:r w:rsidRPr="00967804">
        <w:rPr>
          <w:rFonts w:ascii="Times New Roman" w:hAnsi="Times New Roman"/>
          <w:spacing w:val="-1"/>
          <w:sz w:val="24"/>
          <w:szCs w:val="24"/>
        </w:rPr>
        <w:t>pad</w:t>
      </w:r>
      <w:r w:rsidRPr="00967804">
        <w:rPr>
          <w:rFonts w:ascii="Times New Roman" w:hAnsi="Times New Roman"/>
          <w:sz w:val="24"/>
          <w:szCs w:val="24"/>
        </w:rPr>
        <w:t xml:space="preserve">a </w:t>
      </w:r>
      <w:r w:rsidRPr="00967804">
        <w:rPr>
          <w:rFonts w:ascii="Times New Roman" w:hAnsi="Times New Roman"/>
          <w:spacing w:val="-1"/>
          <w:sz w:val="24"/>
          <w:szCs w:val="24"/>
        </w:rPr>
        <w:t>materi poko</w:t>
      </w:r>
      <w:r w:rsidRPr="00967804">
        <w:rPr>
          <w:rFonts w:ascii="Times New Roman" w:hAnsi="Times New Roman"/>
          <w:sz w:val="24"/>
          <w:szCs w:val="24"/>
        </w:rPr>
        <w:t xml:space="preserve">k </w:t>
      </w:r>
      <w:r>
        <w:rPr>
          <w:rFonts w:ascii="Times New Roman" w:hAnsi="Times New Roman"/>
          <w:spacing w:val="-1"/>
          <w:sz w:val="24"/>
          <w:szCs w:val="24"/>
        </w:rPr>
        <w:t>hubungan internasional.</w:t>
      </w:r>
    </w:p>
    <w:tbl>
      <w:tblPr>
        <w:tblW w:w="4418" w:type="dxa"/>
        <w:jc w:val="center"/>
        <w:tblLayout w:type="fixed"/>
        <w:tblCellMar>
          <w:left w:w="0" w:type="dxa"/>
          <w:right w:w="0" w:type="dxa"/>
        </w:tblCellMar>
        <w:tblLook w:val="0000" w:firstRow="0" w:lastRow="0" w:firstColumn="0" w:lastColumn="0" w:noHBand="0" w:noVBand="0"/>
      </w:tblPr>
      <w:tblGrid>
        <w:gridCol w:w="2135"/>
        <w:gridCol w:w="1088"/>
        <w:gridCol w:w="1195"/>
      </w:tblGrid>
      <w:tr w:rsidR="00040958" w:rsidRPr="007B3F7B" w:rsidTr="00040958">
        <w:trPr>
          <w:trHeight w:hRule="exact" w:val="530"/>
          <w:jc w:val="center"/>
        </w:trPr>
        <w:tc>
          <w:tcPr>
            <w:tcW w:w="2135" w:type="dxa"/>
            <w:tcBorders>
              <w:top w:val="single" w:sz="5" w:space="0" w:color="000000"/>
              <w:left w:val="single" w:sz="5" w:space="0" w:color="000000"/>
              <w:bottom w:val="single" w:sz="5" w:space="0" w:color="000000"/>
              <w:right w:val="single" w:sz="5" w:space="0" w:color="000000"/>
            </w:tcBorders>
          </w:tcPr>
          <w:p w:rsidR="00040958" w:rsidRPr="007B3F7B" w:rsidRDefault="00040958" w:rsidP="007C6093">
            <w:pPr>
              <w:widowControl w:val="0"/>
              <w:autoSpaceDE w:val="0"/>
              <w:autoSpaceDN w:val="0"/>
              <w:adjustRightInd w:val="0"/>
              <w:spacing w:after="0" w:line="240" w:lineRule="auto"/>
              <w:ind w:left="142"/>
              <w:rPr>
                <w:rFonts w:ascii="Times New Roman" w:hAnsi="Times New Roman"/>
                <w:b/>
                <w:sz w:val="24"/>
                <w:szCs w:val="24"/>
              </w:rPr>
            </w:pPr>
            <w:r w:rsidRPr="007B3F7B">
              <w:rPr>
                <w:rFonts w:ascii="Times New Roman" w:hAnsi="Times New Roman"/>
                <w:b/>
                <w:spacing w:val="-3"/>
                <w:sz w:val="24"/>
                <w:szCs w:val="24"/>
              </w:rPr>
              <w:t>Aspek</w:t>
            </w:r>
          </w:p>
        </w:tc>
        <w:tc>
          <w:tcPr>
            <w:tcW w:w="1088" w:type="dxa"/>
            <w:tcBorders>
              <w:top w:val="single" w:sz="5" w:space="0" w:color="000000"/>
              <w:left w:val="single" w:sz="5" w:space="0" w:color="000000"/>
              <w:bottom w:val="single" w:sz="5" w:space="0" w:color="000000"/>
              <w:right w:val="single" w:sz="5" w:space="0" w:color="000000"/>
            </w:tcBorders>
          </w:tcPr>
          <w:p w:rsidR="00040958" w:rsidRPr="007B3F7B" w:rsidRDefault="00040958" w:rsidP="007C6093">
            <w:pPr>
              <w:widowControl w:val="0"/>
              <w:autoSpaceDE w:val="0"/>
              <w:autoSpaceDN w:val="0"/>
              <w:adjustRightInd w:val="0"/>
              <w:spacing w:after="0" w:line="240" w:lineRule="auto"/>
              <w:ind w:left="142"/>
              <w:rPr>
                <w:rFonts w:ascii="Times New Roman" w:hAnsi="Times New Roman"/>
                <w:b/>
                <w:sz w:val="24"/>
                <w:szCs w:val="24"/>
              </w:rPr>
            </w:pPr>
            <w:r w:rsidRPr="007B3F7B">
              <w:rPr>
                <w:rFonts w:ascii="Times New Roman" w:hAnsi="Times New Roman"/>
                <w:b/>
                <w:spacing w:val="-3"/>
                <w:sz w:val="24"/>
                <w:szCs w:val="24"/>
              </w:rPr>
              <w:t>Siklu</w:t>
            </w:r>
            <w:r w:rsidRPr="007B3F7B">
              <w:rPr>
                <w:rFonts w:ascii="Times New Roman" w:hAnsi="Times New Roman"/>
                <w:b/>
                <w:sz w:val="24"/>
                <w:szCs w:val="24"/>
              </w:rPr>
              <w:t>s</w:t>
            </w:r>
            <w:r w:rsidRPr="007B3F7B">
              <w:rPr>
                <w:rFonts w:ascii="Times New Roman" w:hAnsi="Times New Roman"/>
                <w:b/>
                <w:spacing w:val="-3"/>
                <w:sz w:val="24"/>
                <w:szCs w:val="24"/>
              </w:rPr>
              <w:t xml:space="preserve"> </w:t>
            </w:r>
            <w:r w:rsidRPr="007B3F7B">
              <w:rPr>
                <w:rFonts w:ascii="Times New Roman" w:hAnsi="Times New Roman"/>
                <w:b/>
                <w:sz w:val="24"/>
                <w:szCs w:val="24"/>
              </w:rPr>
              <w:t>I</w:t>
            </w:r>
          </w:p>
        </w:tc>
        <w:tc>
          <w:tcPr>
            <w:tcW w:w="1195" w:type="dxa"/>
            <w:tcBorders>
              <w:top w:val="single" w:sz="5" w:space="0" w:color="000000"/>
              <w:left w:val="single" w:sz="5" w:space="0" w:color="000000"/>
              <w:bottom w:val="single" w:sz="5" w:space="0" w:color="000000"/>
              <w:right w:val="single" w:sz="5" w:space="0" w:color="000000"/>
            </w:tcBorders>
          </w:tcPr>
          <w:p w:rsidR="00040958" w:rsidRPr="007B3F7B" w:rsidRDefault="00040958" w:rsidP="007C6093">
            <w:pPr>
              <w:widowControl w:val="0"/>
              <w:autoSpaceDE w:val="0"/>
              <w:autoSpaceDN w:val="0"/>
              <w:adjustRightInd w:val="0"/>
              <w:spacing w:after="0" w:line="240" w:lineRule="auto"/>
              <w:ind w:left="142"/>
              <w:rPr>
                <w:rFonts w:ascii="Times New Roman" w:hAnsi="Times New Roman"/>
                <w:b/>
                <w:sz w:val="24"/>
                <w:szCs w:val="24"/>
              </w:rPr>
            </w:pPr>
            <w:r w:rsidRPr="007B3F7B">
              <w:rPr>
                <w:rFonts w:ascii="Times New Roman" w:hAnsi="Times New Roman"/>
                <w:b/>
                <w:spacing w:val="1"/>
                <w:sz w:val="24"/>
                <w:szCs w:val="24"/>
              </w:rPr>
              <w:t>Siklu</w:t>
            </w:r>
            <w:r w:rsidRPr="007B3F7B">
              <w:rPr>
                <w:rFonts w:ascii="Times New Roman" w:hAnsi="Times New Roman"/>
                <w:b/>
                <w:sz w:val="24"/>
                <w:szCs w:val="24"/>
              </w:rPr>
              <w:t>s</w:t>
            </w:r>
            <w:r w:rsidRPr="007B3F7B">
              <w:rPr>
                <w:rFonts w:ascii="Times New Roman" w:hAnsi="Times New Roman"/>
                <w:b/>
                <w:spacing w:val="1"/>
                <w:sz w:val="24"/>
                <w:szCs w:val="24"/>
              </w:rPr>
              <w:t xml:space="preserve"> II</w:t>
            </w:r>
          </w:p>
        </w:tc>
      </w:tr>
      <w:tr w:rsidR="00040958" w:rsidRPr="00967804" w:rsidTr="00040958">
        <w:trPr>
          <w:trHeight w:hRule="exact" w:val="841"/>
          <w:jc w:val="center"/>
        </w:trPr>
        <w:tc>
          <w:tcPr>
            <w:tcW w:w="2135" w:type="dxa"/>
            <w:tcBorders>
              <w:top w:val="single" w:sz="5" w:space="0" w:color="000000"/>
              <w:left w:val="single" w:sz="5" w:space="0" w:color="000000"/>
              <w:bottom w:val="single" w:sz="5" w:space="0" w:color="000000"/>
              <w:right w:val="single" w:sz="5" w:space="0" w:color="000000"/>
            </w:tcBorders>
          </w:tcPr>
          <w:p w:rsidR="00040958" w:rsidRPr="00967804" w:rsidRDefault="00040958" w:rsidP="007C6093">
            <w:pPr>
              <w:widowControl w:val="0"/>
              <w:autoSpaceDE w:val="0"/>
              <w:autoSpaceDN w:val="0"/>
              <w:adjustRightInd w:val="0"/>
              <w:spacing w:after="0" w:line="240" w:lineRule="auto"/>
              <w:ind w:left="142"/>
              <w:rPr>
                <w:rFonts w:ascii="Times New Roman" w:hAnsi="Times New Roman"/>
                <w:sz w:val="24"/>
                <w:szCs w:val="24"/>
              </w:rPr>
            </w:pPr>
            <w:r w:rsidRPr="00967804">
              <w:rPr>
                <w:rFonts w:ascii="Times New Roman" w:hAnsi="Times New Roman"/>
                <w:spacing w:val="-2"/>
                <w:sz w:val="24"/>
                <w:szCs w:val="24"/>
              </w:rPr>
              <w:lastRenderedPageBreak/>
              <w:t>Kognitif</w:t>
            </w:r>
            <w:r>
              <w:rPr>
                <w:rFonts w:ascii="Times New Roman" w:hAnsi="Times New Roman"/>
                <w:spacing w:val="-2"/>
                <w:sz w:val="24"/>
                <w:szCs w:val="24"/>
              </w:rPr>
              <w:t xml:space="preserve"> (Kemampuan Berpikir Kritis)</w:t>
            </w:r>
          </w:p>
        </w:tc>
        <w:tc>
          <w:tcPr>
            <w:tcW w:w="1088" w:type="dxa"/>
            <w:tcBorders>
              <w:top w:val="single" w:sz="5" w:space="0" w:color="000000"/>
              <w:left w:val="single" w:sz="5" w:space="0" w:color="000000"/>
              <w:bottom w:val="single" w:sz="5" w:space="0" w:color="000000"/>
              <w:right w:val="single" w:sz="5" w:space="0" w:color="000000"/>
            </w:tcBorders>
          </w:tcPr>
          <w:p w:rsidR="00040958" w:rsidRPr="00967804" w:rsidRDefault="00040958" w:rsidP="007C6093">
            <w:pPr>
              <w:widowControl w:val="0"/>
              <w:autoSpaceDE w:val="0"/>
              <w:autoSpaceDN w:val="0"/>
              <w:adjustRightInd w:val="0"/>
              <w:spacing w:after="0" w:line="240" w:lineRule="auto"/>
              <w:ind w:left="142" w:right="668"/>
              <w:jc w:val="center"/>
              <w:rPr>
                <w:rFonts w:ascii="Times New Roman" w:hAnsi="Times New Roman"/>
                <w:sz w:val="24"/>
                <w:szCs w:val="24"/>
              </w:rPr>
            </w:pPr>
            <w:r>
              <w:rPr>
                <w:rFonts w:ascii="Times New Roman" w:hAnsi="Times New Roman"/>
                <w:sz w:val="24"/>
                <w:szCs w:val="24"/>
              </w:rPr>
              <w:t>45</w:t>
            </w:r>
          </w:p>
        </w:tc>
        <w:tc>
          <w:tcPr>
            <w:tcW w:w="1195" w:type="dxa"/>
            <w:tcBorders>
              <w:top w:val="single" w:sz="5" w:space="0" w:color="000000"/>
              <w:left w:val="single" w:sz="5" w:space="0" w:color="000000"/>
              <w:bottom w:val="single" w:sz="5" w:space="0" w:color="000000"/>
              <w:right w:val="single" w:sz="5" w:space="0" w:color="000000"/>
            </w:tcBorders>
          </w:tcPr>
          <w:p w:rsidR="00040958" w:rsidRPr="00967804" w:rsidRDefault="00040958" w:rsidP="007C6093">
            <w:pPr>
              <w:widowControl w:val="0"/>
              <w:autoSpaceDE w:val="0"/>
              <w:autoSpaceDN w:val="0"/>
              <w:adjustRightInd w:val="0"/>
              <w:spacing w:after="0" w:line="240" w:lineRule="auto"/>
              <w:ind w:left="142" w:right="740"/>
              <w:jc w:val="center"/>
              <w:rPr>
                <w:rFonts w:ascii="Times New Roman" w:hAnsi="Times New Roman"/>
                <w:sz w:val="24"/>
                <w:szCs w:val="24"/>
              </w:rPr>
            </w:pPr>
            <w:r>
              <w:rPr>
                <w:rFonts w:ascii="Times New Roman" w:hAnsi="Times New Roman"/>
                <w:sz w:val="24"/>
                <w:szCs w:val="24"/>
              </w:rPr>
              <w:t>75</w:t>
            </w:r>
          </w:p>
        </w:tc>
      </w:tr>
    </w:tbl>
    <w:p w:rsidR="00040958" w:rsidRDefault="00040958" w:rsidP="00084B32">
      <w:pPr>
        <w:spacing w:after="0" w:line="240" w:lineRule="auto"/>
        <w:jc w:val="both"/>
        <w:rPr>
          <w:rFonts w:ascii="Times New Roman" w:hAnsi="Times New Roman"/>
          <w:sz w:val="24"/>
          <w:szCs w:val="24"/>
        </w:rPr>
      </w:pPr>
      <w:r w:rsidRPr="00967804">
        <w:rPr>
          <w:rFonts w:ascii="Times New Roman" w:hAnsi="Times New Roman"/>
          <w:spacing w:val="-1"/>
          <w:sz w:val="24"/>
          <w:szCs w:val="24"/>
        </w:rPr>
        <w:t>dideskripsika</w:t>
      </w:r>
      <w:r w:rsidRPr="00967804">
        <w:rPr>
          <w:rFonts w:ascii="Times New Roman" w:hAnsi="Times New Roman"/>
          <w:sz w:val="24"/>
          <w:szCs w:val="24"/>
        </w:rPr>
        <w:t>n</w:t>
      </w:r>
      <w:r w:rsidRPr="00967804">
        <w:rPr>
          <w:rFonts w:ascii="Times New Roman" w:hAnsi="Times New Roman"/>
          <w:spacing w:val="13"/>
          <w:sz w:val="24"/>
          <w:szCs w:val="24"/>
        </w:rPr>
        <w:t xml:space="preserve"> </w:t>
      </w:r>
      <w:r w:rsidRPr="00967804">
        <w:rPr>
          <w:rFonts w:ascii="Times New Roman" w:hAnsi="Times New Roman"/>
          <w:spacing w:val="-1"/>
          <w:sz w:val="24"/>
          <w:szCs w:val="24"/>
        </w:rPr>
        <w:t>bahw</w:t>
      </w:r>
      <w:r w:rsidRPr="00967804">
        <w:rPr>
          <w:rFonts w:ascii="Times New Roman" w:hAnsi="Times New Roman"/>
          <w:sz w:val="24"/>
          <w:szCs w:val="24"/>
        </w:rPr>
        <w:t>a</w:t>
      </w:r>
      <w:r w:rsidRPr="00967804">
        <w:rPr>
          <w:rFonts w:ascii="Times New Roman" w:hAnsi="Times New Roman"/>
          <w:spacing w:val="13"/>
          <w:sz w:val="24"/>
          <w:szCs w:val="24"/>
        </w:rPr>
        <w:t xml:space="preserve"> </w:t>
      </w:r>
      <w:r w:rsidRPr="00967804">
        <w:rPr>
          <w:rFonts w:ascii="Times New Roman" w:hAnsi="Times New Roman"/>
          <w:spacing w:val="-1"/>
          <w:sz w:val="24"/>
          <w:szCs w:val="24"/>
        </w:rPr>
        <w:t>nila</w:t>
      </w:r>
      <w:r w:rsidRPr="00967804">
        <w:rPr>
          <w:rFonts w:ascii="Times New Roman" w:hAnsi="Times New Roman"/>
          <w:sz w:val="24"/>
          <w:szCs w:val="24"/>
        </w:rPr>
        <w:t>i</w:t>
      </w:r>
      <w:r w:rsidRPr="00967804">
        <w:rPr>
          <w:rFonts w:ascii="Times New Roman" w:hAnsi="Times New Roman"/>
          <w:spacing w:val="13"/>
          <w:sz w:val="24"/>
          <w:szCs w:val="24"/>
        </w:rPr>
        <w:t xml:space="preserve"> </w:t>
      </w:r>
      <w:r w:rsidRPr="00967804">
        <w:rPr>
          <w:rFonts w:ascii="Times New Roman" w:hAnsi="Times New Roman"/>
          <w:spacing w:val="-1"/>
          <w:sz w:val="24"/>
          <w:szCs w:val="24"/>
        </w:rPr>
        <w:t>rata</w:t>
      </w:r>
      <w:r w:rsidRPr="00967804">
        <w:rPr>
          <w:rFonts w:ascii="Times New Roman" w:hAnsi="Times New Roman"/>
          <w:spacing w:val="10"/>
          <w:sz w:val="24"/>
          <w:szCs w:val="24"/>
        </w:rPr>
        <w:t>-</w:t>
      </w:r>
      <w:r w:rsidRPr="00967804">
        <w:rPr>
          <w:rFonts w:ascii="Times New Roman" w:hAnsi="Times New Roman"/>
          <w:spacing w:val="-1"/>
          <w:sz w:val="24"/>
          <w:szCs w:val="24"/>
        </w:rPr>
        <w:t>rat</w:t>
      </w:r>
      <w:r w:rsidRPr="00967804">
        <w:rPr>
          <w:rFonts w:ascii="Times New Roman" w:hAnsi="Times New Roman"/>
          <w:sz w:val="24"/>
          <w:szCs w:val="24"/>
        </w:rPr>
        <w:t xml:space="preserve">a </w:t>
      </w:r>
      <w:r w:rsidRPr="00967804">
        <w:rPr>
          <w:rFonts w:ascii="Times New Roman" w:hAnsi="Times New Roman"/>
          <w:spacing w:val="-1"/>
          <w:sz w:val="24"/>
          <w:szCs w:val="24"/>
        </w:rPr>
        <w:t>siswa</w:t>
      </w:r>
      <w:r>
        <w:rPr>
          <w:rFonts w:ascii="Times New Roman" w:hAnsi="Times New Roman"/>
          <w:spacing w:val="-1"/>
          <w:sz w:val="24"/>
          <w:szCs w:val="24"/>
        </w:rPr>
        <w:t xml:space="preserve"> siklus 1</w:t>
      </w:r>
      <w:r w:rsidRPr="00967804">
        <w:rPr>
          <w:rFonts w:ascii="Times New Roman" w:hAnsi="Times New Roman"/>
          <w:spacing w:val="-1"/>
          <w:sz w:val="24"/>
          <w:szCs w:val="24"/>
        </w:rPr>
        <w:t xml:space="preserve"> </w:t>
      </w:r>
      <w:r w:rsidRPr="00967804">
        <w:rPr>
          <w:rFonts w:ascii="Times New Roman" w:hAnsi="Times New Roman"/>
          <w:sz w:val="24"/>
          <w:szCs w:val="24"/>
        </w:rPr>
        <w:t>unt</w:t>
      </w:r>
      <w:r>
        <w:rPr>
          <w:rFonts w:ascii="Times New Roman" w:hAnsi="Times New Roman"/>
          <w:sz w:val="24"/>
          <w:szCs w:val="24"/>
        </w:rPr>
        <w:t>uk aspek kognitif kemampuan berpikir kritis</w:t>
      </w:r>
      <w:r w:rsidRPr="00967804">
        <w:rPr>
          <w:rFonts w:ascii="Times New Roman" w:hAnsi="Times New Roman"/>
          <w:sz w:val="24"/>
          <w:szCs w:val="24"/>
        </w:rPr>
        <w:t xml:space="preserve"> kelas XI </w:t>
      </w:r>
      <w:r>
        <w:rPr>
          <w:rFonts w:ascii="Times New Roman" w:hAnsi="Times New Roman"/>
          <w:sz w:val="24"/>
          <w:szCs w:val="24"/>
        </w:rPr>
        <w:t>SMA PGRI Maumere</w:t>
      </w:r>
      <w:r w:rsidRPr="00967804">
        <w:rPr>
          <w:rFonts w:ascii="Times New Roman" w:hAnsi="Times New Roman"/>
          <w:sz w:val="24"/>
          <w:szCs w:val="24"/>
        </w:rPr>
        <w:t xml:space="preserve"> </w:t>
      </w:r>
      <w:r w:rsidRPr="00967804">
        <w:rPr>
          <w:rFonts w:ascii="Times New Roman" w:hAnsi="Times New Roman"/>
          <w:spacing w:val="-1"/>
          <w:sz w:val="24"/>
          <w:szCs w:val="24"/>
        </w:rPr>
        <w:t>Tahu</w:t>
      </w:r>
      <w:r w:rsidRPr="00967804">
        <w:rPr>
          <w:rFonts w:ascii="Times New Roman" w:hAnsi="Times New Roman"/>
          <w:sz w:val="24"/>
          <w:szCs w:val="24"/>
        </w:rPr>
        <w:t xml:space="preserve">n </w:t>
      </w:r>
      <w:r w:rsidRPr="00967804">
        <w:rPr>
          <w:rFonts w:ascii="Times New Roman" w:hAnsi="Times New Roman"/>
          <w:spacing w:val="-1"/>
          <w:sz w:val="24"/>
          <w:szCs w:val="24"/>
        </w:rPr>
        <w:t>Ajara</w:t>
      </w:r>
      <w:r w:rsidRPr="00967804">
        <w:rPr>
          <w:rFonts w:ascii="Times New Roman" w:hAnsi="Times New Roman"/>
          <w:sz w:val="24"/>
          <w:szCs w:val="24"/>
        </w:rPr>
        <w:t xml:space="preserve">n  </w:t>
      </w:r>
      <w:r>
        <w:rPr>
          <w:rFonts w:ascii="Times New Roman" w:hAnsi="Times New Roman"/>
          <w:spacing w:val="-1"/>
          <w:sz w:val="24"/>
          <w:szCs w:val="24"/>
        </w:rPr>
        <w:t>2017 / 2018</w:t>
      </w:r>
      <w:r w:rsidRPr="00967804">
        <w:rPr>
          <w:rFonts w:ascii="Times New Roman" w:hAnsi="Times New Roman"/>
          <w:sz w:val="24"/>
          <w:szCs w:val="24"/>
        </w:rPr>
        <w:t xml:space="preserve">  </w:t>
      </w:r>
      <w:r w:rsidRPr="00967804">
        <w:rPr>
          <w:rFonts w:ascii="Times New Roman" w:hAnsi="Times New Roman"/>
          <w:spacing w:val="-1"/>
          <w:sz w:val="24"/>
          <w:szCs w:val="24"/>
        </w:rPr>
        <w:t>adala</w:t>
      </w:r>
      <w:r w:rsidRPr="00967804">
        <w:rPr>
          <w:rFonts w:ascii="Times New Roman" w:hAnsi="Times New Roman"/>
          <w:sz w:val="24"/>
          <w:szCs w:val="24"/>
        </w:rPr>
        <w:t xml:space="preserve">h  </w:t>
      </w:r>
      <w:r w:rsidRPr="00967804">
        <w:rPr>
          <w:rFonts w:ascii="Times New Roman" w:hAnsi="Times New Roman"/>
          <w:spacing w:val="-1"/>
          <w:sz w:val="24"/>
          <w:szCs w:val="24"/>
        </w:rPr>
        <w:t>sebesa</w:t>
      </w:r>
      <w:r w:rsidRPr="00967804">
        <w:rPr>
          <w:rFonts w:ascii="Times New Roman" w:hAnsi="Times New Roman"/>
          <w:sz w:val="24"/>
          <w:szCs w:val="24"/>
        </w:rPr>
        <w:t xml:space="preserve">r  </w:t>
      </w:r>
      <w:r>
        <w:rPr>
          <w:rFonts w:ascii="Times New Roman" w:hAnsi="Times New Roman"/>
          <w:spacing w:val="-1"/>
          <w:sz w:val="24"/>
          <w:szCs w:val="24"/>
        </w:rPr>
        <w:t>45</w:t>
      </w:r>
      <w:r w:rsidRPr="00967804">
        <w:rPr>
          <w:rFonts w:ascii="Times New Roman" w:hAnsi="Times New Roman"/>
          <w:sz w:val="24"/>
          <w:szCs w:val="24"/>
        </w:rPr>
        <w:t xml:space="preserve">. </w:t>
      </w:r>
      <w:r w:rsidRPr="00967804">
        <w:rPr>
          <w:rFonts w:ascii="Times New Roman" w:hAnsi="Times New Roman"/>
          <w:spacing w:val="5"/>
          <w:sz w:val="24"/>
          <w:szCs w:val="24"/>
        </w:rPr>
        <w:t xml:space="preserve"> </w:t>
      </w:r>
      <w:r w:rsidRPr="00967804">
        <w:rPr>
          <w:rFonts w:ascii="Times New Roman" w:hAnsi="Times New Roman"/>
          <w:spacing w:val="-1"/>
          <w:sz w:val="24"/>
          <w:szCs w:val="24"/>
        </w:rPr>
        <w:t>Setela</w:t>
      </w:r>
      <w:r w:rsidRPr="00967804">
        <w:rPr>
          <w:rFonts w:ascii="Times New Roman" w:hAnsi="Times New Roman"/>
          <w:sz w:val="24"/>
          <w:szCs w:val="24"/>
        </w:rPr>
        <w:t xml:space="preserve">h   </w:t>
      </w:r>
      <w:r w:rsidRPr="00967804">
        <w:rPr>
          <w:rFonts w:ascii="Times New Roman" w:hAnsi="Times New Roman"/>
          <w:spacing w:val="-1"/>
          <w:sz w:val="24"/>
          <w:szCs w:val="24"/>
        </w:rPr>
        <w:t>dilakukan tindaka</w:t>
      </w:r>
      <w:r w:rsidRPr="00967804">
        <w:rPr>
          <w:rFonts w:ascii="Times New Roman" w:hAnsi="Times New Roman"/>
          <w:sz w:val="24"/>
          <w:szCs w:val="24"/>
        </w:rPr>
        <w:t xml:space="preserve">n </w:t>
      </w:r>
      <w:r>
        <w:rPr>
          <w:rFonts w:ascii="Times New Roman" w:hAnsi="Times New Roman"/>
          <w:spacing w:val="-1"/>
          <w:sz w:val="24"/>
          <w:szCs w:val="24"/>
        </w:rPr>
        <w:t>siklus II</w:t>
      </w:r>
      <w:r w:rsidRPr="00967804">
        <w:rPr>
          <w:rFonts w:ascii="Times New Roman" w:hAnsi="Times New Roman"/>
          <w:sz w:val="24"/>
          <w:szCs w:val="24"/>
        </w:rPr>
        <w:t xml:space="preserve"> </w:t>
      </w:r>
      <w:r w:rsidRPr="00967804">
        <w:rPr>
          <w:rFonts w:ascii="Times New Roman" w:hAnsi="Times New Roman"/>
          <w:spacing w:val="-1"/>
          <w:sz w:val="24"/>
          <w:szCs w:val="24"/>
        </w:rPr>
        <w:t>diperole</w:t>
      </w:r>
      <w:r w:rsidRPr="00967804">
        <w:rPr>
          <w:rFonts w:ascii="Times New Roman" w:hAnsi="Times New Roman"/>
          <w:sz w:val="24"/>
          <w:szCs w:val="24"/>
        </w:rPr>
        <w:t xml:space="preserve">h </w:t>
      </w:r>
      <w:r w:rsidRPr="00967804">
        <w:rPr>
          <w:rFonts w:ascii="Times New Roman" w:hAnsi="Times New Roman"/>
          <w:spacing w:val="-1"/>
          <w:sz w:val="24"/>
          <w:szCs w:val="24"/>
        </w:rPr>
        <w:t>hasi</w:t>
      </w:r>
      <w:r w:rsidRPr="00967804">
        <w:rPr>
          <w:rFonts w:ascii="Times New Roman" w:hAnsi="Times New Roman"/>
          <w:sz w:val="24"/>
          <w:szCs w:val="24"/>
        </w:rPr>
        <w:t xml:space="preserve">l </w:t>
      </w:r>
      <w:r w:rsidRPr="00967804">
        <w:rPr>
          <w:rFonts w:ascii="Times New Roman" w:hAnsi="Times New Roman"/>
          <w:spacing w:val="-1"/>
          <w:sz w:val="24"/>
          <w:szCs w:val="24"/>
        </w:rPr>
        <w:t xml:space="preserve">rata- </w:t>
      </w:r>
      <w:r w:rsidRPr="00967804">
        <w:rPr>
          <w:rFonts w:ascii="Times New Roman" w:hAnsi="Times New Roman"/>
          <w:spacing w:val="-2"/>
          <w:sz w:val="24"/>
          <w:szCs w:val="24"/>
        </w:rPr>
        <w:t>rata</w:t>
      </w:r>
      <w:r>
        <w:rPr>
          <w:rFonts w:ascii="Times New Roman" w:hAnsi="Times New Roman"/>
          <w:spacing w:val="-2"/>
          <w:sz w:val="24"/>
          <w:szCs w:val="24"/>
        </w:rPr>
        <w:t xml:space="preserve"> yang </w:t>
      </w:r>
      <w:r w:rsidRPr="00967804">
        <w:rPr>
          <w:rFonts w:ascii="Times New Roman" w:hAnsi="Times New Roman"/>
          <w:spacing w:val="-2"/>
          <w:sz w:val="24"/>
          <w:szCs w:val="24"/>
        </w:rPr>
        <w:t>meningka</w:t>
      </w:r>
      <w:r w:rsidRPr="00967804">
        <w:rPr>
          <w:rFonts w:ascii="Times New Roman" w:hAnsi="Times New Roman"/>
          <w:sz w:val="24"/>
          <w:szCs w:val="24"/>
        </w:rPr>
        <w:t xml:space="preserve">t </w:t>
      </w:r>
      <w:r w:rsidRPr="00967804">
        <w:rPr>
          <w:rFonts w:ascii="Times New Roman" w:hAnsi="Times New Roman"/>
          <w:spacing w:val="10"/>
          <w:sz w:val="24"/>
          <w:szCs w:val="24"/>
        </w:rPr>
        <w:t xml:space="preserve"> </w:t>
      </w:r>
      <w:r w:rsidRPr="00967804">
        <w:rPr>
          <w:rFonts w:ascii="Times New Roman" w:hAnsi="Times New Roman"/>
          <w:spacing w:val="-6"/>
          <w:sz w:val="24"/>
          <w:szCs w:val="24"/>
        </w:rPr>
        <w:t>m</w:t>
      </w:r>
      <w:r w:rsidRPr="00967804">
        <w:rPr>
          <w:rFonts w:ascii="Times New Roman" w:hAnsi="Times New Roman"/>
          <w:spacing w:val="-1"/>
          <w:sz w:val="24"/>
          <w:szCs w:val="24"/>
        </w:rPr>
        <w:t>enjad</w:t>
      </w:r>
      <w:r w:rsidRPr="00967804">
        <w:rPr>
          <w:rFonts w:ascii="Times New Roman" w:hAnsi="Times New Roman"/>
          <w:sz w:val="24"/>
          <w:szCs w:val="24"/>
        </w:rPr>
        <w:t xml:space="preserve">i  </w:t>
      </w:r>
      <w:r>
        <w:rPr>
          <w:rFonts w:ascii="Times New Roman" w:hAnsi="Times New Roman"/>
          <w:sz w:val="24"/>
          <w:szCs w:val="24"/>
        </w:rPr>
        <w:t>75</w:t>
      </w:r>
      <w:r w:rsidRPr="00967804">
        <w:rPr>
          <w:rFonts w:ascii="Times New Roman" w:hAnsi="Times New Roman"/>
          <w:sz w:val="24"/>
          <w:szCs w:val="24"/>
        </w:rPr>
        <w:t xml:space="preserve">.  </w:t>
      </w:r>
      <w:r w:rsidRPr="00967804">
        <w:rPr>
          <w:rFonts w:ascii="Times New Roman" w:hAnsi="Times New Roman"/>
          <w:spacing w:val="-2"/>
          <w:sz w:val="24"/>
          <w:szCs w:val="24"/>
        </w:rPr>
        <w:t>Rata</w:t>
      </w:r>
      <w:r w:rsidRPr="00967804">
        <w:rPr>
          <w:rFonts w:ascii="Times New Roman" w:hAnsi="Times New Roman"/>
          <w:spacing w:val="9"/>
          <w:sz w:val="24"/>
          <w:szCs w:val="24"/>
        </w:rPr>
        <w:t>-</w:t>
      </w:r>
      <w:r w:rsidRPr="00967804">
        <w:rPr>
          <w:rFonts w:ascii="Times New Roman" w:hAnsi="Times New Roman"/>
          <w:spacing w:val="-1"/>
          <w:sz w:val="24"/>
          <w:szCs w:val="24"/>
        </w:rPr>
        <w:t>rat</w:t>
      </w:r>
      <w:r w:rsidRPr="00967804">
        <w:rPr>
          <w:rFonts w:ascii="Times New Roman" w:hAnsi="Times New Roman"/>
          <w:sz w:val="24"/>
          <w:szCs w:val="24"/>
        </w:rPr>
        <w:t xml:space="preserve">a  </w:t>
      </w:r>
      <w:r w:rsidRPr="00967804">
        <w:rPr>
          <w:rFonts w:ascii="Times New Roman" w:hAnsi="Times New Roman"/>
          <w:spacing w:val="-1"/>
          <w:sz w:val="24"/>
          <w:szCs w:val="24"/>
        </w:rPr>
        <w:t>in</w:t>
      </w:r>
      <w:r w:rsidRPr="00967804">
        <w:rPr>
          <w:rFonts w:ascii="Times New Roman" w:hAnsi="Times New Roman"/>
          <w:sz w:val="24"/>
          <w:szCs w:val="24"/>
        </w:rPr>
        <w:t xml:space="preserve">i  </w:t>
      </w:r>
      <w:r w:rsidRPr="00967804">
        <w:rPr>
          <w:rFonts w:ascii="Times New Roman" w:hAnsi="Times New Roman"/>
          <w:spacing w:val="-1"/>
          <w:sz w:val="24"/>
          <w:szCs w:val="24"/>
        </w:rPr>
        <w:t>termasu</w:t>
      </w:r>
      <w:r w:rsidRPr="00967804">
        <w:rPr>
          <w:rFonts w:ascii="Times New Roman" w:hAnsi="Times New Roman"/>
          <w:sz w:val="24"/>
          <w:szCs w:val="24"/>
        </w:rPr>
        <w:t xml:space="preserve">k  </w:t>
      </w:r>
      <w:r w:rsidRPr="00967804">
        <w:rPr>
          <w:rFonts w:ascii="Times New Roman" w:hAnsi="Times New Roman"/>
          <w:spacing w:val="-1"/>
          <w:sz w:val="24"/>
          <w:szCs w:val="24"/>
        </w:rPr>
        <w:t>dala</w:t>
      </w:r>
      <w:r w:rsidRPr="00967804">
        <w:rPr>
          <w:rFonts w:ascii="Times New Roman" w:hAnsi="Times New Roman"/>
          <w:sz w:val="24"/>
          <w:szCs w:val="24"/>
        </w:rPr>
        <w:t xml:space="preserve">m  </w:t>
      </w:r>
      <w:r w:rsidRPr="00967804">
        <w:rPr>
          <w:rFonts w:ascii="Times New Roman" w:hAnsi="Times New Roman"/>
          <w:spacing w:val="-1"/>
          <w:sz w:val="24"/>
          <w:szCs w:val="24"/>
        </w:rPr>
        <w:t>kategor</w:t>
      </w:r>
      <w:r w:rsidRPr="00967804">
        <w:rPr>
          <w:rFonts w:ascii="Times New Roman" w:hAnsi="Times New Roman"/>
          <w:sz w:val="24"/>
          <w:szCs w:val="24"/>
        </w:rPr>
        <w:t xml:space="preserve">i  </w:t>
      </w:r>
      <w:r>
        <w:rPr>
          <w:rFonts w:ascii="Times New Roman" w:hAnsi="Times New Roman"/>
          <w:sz w:val="24"/>
          <w:szCs w:val="24"/>
        </w:rPr>
        <w:t>“</w:t>
      </w:r>
      <w:r>
        <w:rPr>
          <w:rFonts w:ascii="Times New Roman" w:hAnsi="Times New Roman"/>
          <w:spacing w:val="-1"/>
          <w:sz w:val="24"/>
          <w:szCs w:val="24"/>
        </w:rPr>
        <w:t>tinggi”,</w:t>
      </w:r>
      <w:r>
        <w:rPr>
          <w:rFonts w:ascii="Times New Roman" w:hAnsi="Times New Roman"/>
          <w:sz w:val="24"/>
          <w:szCs w:val="24"/>
        </w:rPr>
        <w:t xml:space="preserve"> d</w:t>
      </w:r>
      <w:r w:rsidRPr="00967804">
        <w:rPr>
          <w:rFonts w:ascii="Times New Roman" w:hAnsi="Times New Roman"/>
          <w:sz w:val="24"/>
          <w:szCs w:val="24"/>
        </w:rPr>
        <w:t xml:space="preserve">ari hasil ini dapat dinyatakan bahwa </w:t>
      </w:r>
      <w:r w:rsidRPr="00967804">
        <w:rPr>
          <w:rFonts w:ascii="Times New Roman" w:hAnsi="Times New Roman"/>
          <w:spacing w:val="-3"/>
          <w:sz w:val="24"/>
          <w:szCs w:val="24"/>
        </w:rPr>
        <w:t>rata</w:t>
      </w:r>
      <w:r w:rsidRPr="00967804">
        <w:rPr>
          <w:rFonts w:ascii="Times New Roman" w:hAnsi="Times New Roman"/>
          <w:spacing w:val="10"/>
          <w:sz w:val="24"/>
          <w:szCs w:val="24"/>
        </w:rPr>
        <w:t>-</w:t>
      </w:r>
      <w:r w:rsidRPr="00967804">
        <w:rPr>
          <w:rFonts w:ascii="Times New Roman" w:hAnsi="Times New Roman"/>
          <w:spacing w:val="-3"/>
          <w:sz w:val="24"/>
          <w:szCs w:val="24"/>
        </w:rPr>
        <w:t>rat</w:t>
      </w:r>
      <w:r w:rsidRPr="00967804">
        <w:rPr>
          <w:rFonts w:ascii="Times New Roman" w:hAnsi="Times New Roman"/>
          <w:sz w:val="24"/>
          <w:szCs w:val="24"/>
        </w:rPr>
        <w:t>a</w:t>
      </w:r>
      <w:r w:rsidRPr="00967804">
        <w:rPr>
          <w:rFonts w:ascii="Times New Roman" w:hAnsi="Times New Roman"/>
          <w:spacing w:val="30"/>
          <w:sz w:val="24"/>
          <w:szCs w:val="24"/>
        </w:rPr>
        <w:t xml:space="preserve"> </w:t>
      </w:r>
      <w:r>
        <w:rPr>
          <w:rFonts w:ascii="Times New Roman" w:hAnsi="Times New Roman"/>
          <w:spacing w:val="-2"/>
          <w:sz w:val="24"/>
          <w:szCs w:val="24"/>
        </w:rPr>
        <w:t>kemampuan berpikir kritis</w:t>
      </w:r>
      <w:r w:rsidRPr="00967804">
        <w:rPr>
          <w:rFonts w:ascii="Times New Roman" w:hAnsi="Times New Roman"/>
          <w:spacing w:val="30"/>
          <w:sz w:val="24"/>
          <w:szCs w:val="24"/>
        </w:rPr>
        <w:t xml:space="preserve"> </w:t>
      </w:r>
      <w:r w:rsidRPr="00967804">
        <w:rPr>
          <w:rFonts w:ascii="Times New Roman" w:hAnsi="Times New Roman"/>
          <w:spacing w:val="-2"/>
          <w:sz w:val="24"/>
          <w:szCs w:val="24"/>
        </w:rPr>
        <w:t>siklu</w:t>
      </w:r>
      <w:r w:rsidRPr="00967804">
        <w:rPr>
          <w:rFonts w:ascii="Times New Roman" w:hAnsi="Times New Roman"/>
          <w:sz w:val="24"/>
          <w:szCs w:val="24"/>
        </w:rPr>
        <w:t>s</w:t>
      </w:r>
      <w:r w:rsidRPr="00967804">
        <w:rPr>
          <w:rFonts w:ascii="Times New Roman" w:hAnsi="Times New Roman"/>
          <w:spacing w:val="30"/>
          <w:sz w:val="24"/>
          <w:szCs w:val="24"/>
        </w:rPr>
        <w:t xml:space="preserve"> </w:t>
      </w:r>
      <w:r>
        <w:rPr>
          <w:rFonts w:ascii="Times New Roman" w:hAnsi="Times New Roman"/>
          <w:spacing w:val="-2"/>
          <w:sz w:val="24"/>
          <w:szCs w:val="24"/>
        </w:rPr>
        <w:t xml:space="preserve">II </w:t>
      </w:r>
      <w:r w:rsidRPr="00967804">
        <w:rPr>
          <w:rFonts w:ascii="Times New Roman" w:hAnsi="Times New Roman"/>
          <w:spacing w:val="-2"/>
          <w:sz w:val="24"/>
          <w:szCs w:val="24"/>
        </w:rPr>
        <w:t>lebi</w:t>
      </w:r>
      <w:r w:rsidRPr="00967804">
        <w:rPr>
          <w:rFonts w:ascii="Times New Roman" w:hAnsi="Times New Roman"/>
          <w:sz w:val="24"/>
          <w:szCs w:val="24"/>
        </w:rPr>
        <w:t>h</w:t>
      </w:r>
      <w:r w:rsidRPr="00967804">
        <w:rPr>
          <w:rFonts w:ascii="Times New Roman" w:hAnsi="Times New Roman"/>
          <w:spacing w:val="30"/>
          <w:sz w:val="24"/>
          <w:szCs w:val="24"/>
        </w:rPr>
        <w:t xml:space="preserve"> </w:t>
      </w:r>
      <w:r w:rsidRPr="00967804">
        <w:rPr>
          <w:rFonts w:ascii="Times New Roman" w:hAnsi="Times New Roman"/>
          <w:spacing w:val="-2"/>
          <w:sz w:val="24"/>
          <w:szCs w:val="24"/>
        </w:rPr>
        <w:t>tingg</w:t>
      </w:r>
      <w:r w:rsidRPr="00967804">
        <w:rPr>
          <w:rFonts w:ascii="Times New Roman" w:hAnsi="Times New Roman"/>
          <w:sz w:val="24"/>
          <w:szCs w:val="24"/>
        </w:rPr>
        <w:t>i</w:t>
      </w:r>
      <w:r w:rsidRPr="00967804">
        <w:rPr>
          <w:rFonts w:ascii="Times New Roman" w:hAnsi="Times New Roman"/>
          <w:spacing w:val="30"/>
          <w:sz w:val="24"/>
          <w:szCs w:val="24"/>
        </w:rPr>
        <w:t xml:space="preserve"> </w:t>
      </w:r>
      <w:r w:rsidRPr="00967804">
        <w:rPr>
          <w:rFonts w:ascii="Times New Roman" w:hAnsi="Times New Roman"/>
          <w:spacing w:val="-2"/>
          <w:sz w:val="24"/>
          <w:szCs w:val="24"/>
        </w:rPr>
        <w:t>dar</w:t>
      </w:r>
      <w:r w:rsidRPr="00967804">
        <w:rPr>
          <w:rFonts w:ascii="Times New Roman" w:hAnsi="Times New Roman"/>
          <w:sz w:val="24"/>
          <w:szCs w:val="24"/>
        </w:rPr>
        <w:t>i</w:t>
      </w:r>
      <w:r w:rsidRPr="00967804">
        <w:rPr>
          <w:rFonts w:ascii="Times New Roman" w:hAnsi="Times New Roman"/>
          <w:spacing w:val="30"/>
          <w:sz w:val="24"/>
          <w:szCs w:val="24"/>
        </w:rPr>
        <w:t xml:space="preserve"> </w:t>
      </w:r>
      <w:r w:rsidRPr="00967804">
        <w:rPr>
          <w:rFonts w:ascii="Times New Roman" w:hAnsi="Times New Roman"/>
          <w:spacing w:val="-2"/>
          <w:sz w:val="24"/>
          <w:szCs w:val="24"/>
        </w:rPr>
        <w:t>siklu</w:t>
      </w:r>
      <w:r w:rsidRPr="00967804">
        <w:rPr>
          <w:rFonts w:ascii="Times New Roman" w:hAnsi="Times New Roman"/>
          <w:sz w:val="24"/>
          <w:szCs w:val="24"/>
        </w:rPr>
        <w:t>s</w:t>
      </w:r>
      <w:r w:rsidRPr="00967804">
        <w:rPr>
          <w:rFonts w:ascii="Times New Roman" w:hAnsi="Times New Roman"/>
          <w:spacing w:val="30"/>
          <w:sz w:val="24"/>
          <w:szCs w:val="24"/>
        </w:rPr>
        <w:t xml:space="preserve"> </w:t>
      </w:r>
      <w:r w:rsidRPr="00967804">
        <w:rPr>
          <w:rFonts w:ascii="Times New Roman" w:hAnsi="Times New Roman"/>
          <w:sz w:val="24"/>
          <w:szCs w:val="24"/>
        </w:rPr>
        <w:t>I</w:t>
      </w:r>
      <w:r>
        <w:rPr>
          <w:rFonts w:ascii="Times New Roman" w:hAnsi="Times New Roman"/>
          <w:spacing w:val="30"/>
          <w:sz w:val="24"/>
          <w:szCs w:val="24"/>
        </w:rPr>
        <w:t>,</w:t>
      </w:r>
      <w:r w:rsidRPr="00967804">
        <w:rPr>
          <w:rFonts w:ascii="Times New Roman" w:hAnsi="Times New Roman"/>
          <w:spacing w:val="-2"/>
          <w:sz w:val="24"/>
          <w:szCs w:val="24"/>
        </w:rPr>
        <w:t xml:space="preserve">dilihat </w:t>
      </w:r>
      <w:r w:rsidRPr="00967804">
        <w:rPr>
          <w:rFonts w:ascii="Times New Roman" w:hAnsi="Times New Roman"/>
          <w:spacing w:val="-1"/>
          <w:sz w:val="24"/>
          <w:szCs w:val="24"/>
        </w:rPr>
        <w:t>dar</w:t>
      </w:r>
      <w:r>
        <w:rPr>
          <w:rFonts w:ascii="Times New Roman" w:hAnsi="Times New Roman"/>
          <w:sz w:val="24"/>
          <w:szCs w:val="24"/>
        </w:rPr>
        <w:t xml:space="preserve">i </w:t>
      </w:r>
      <w:r w:rsidRPr="00967804">
        <w:rPr>
          <w:rFonts w:ascii="Times New Roman" w:hAnsi="Times New Roman"/>
          <w:spacing w:val="-1"/>
          <w:sz w:val="24"/>
          <w:szCs w:val="24"/>
        </w:rPr>
        <w:t>aspe</w:t>
      </w:r>
      <w:r w:rsidRPr="00967804">
        <w:rPr>
          <w:rFonts w:ascii="Times New Roman" w:hAnsi="Times New Roman"/>
          <w:sz w:val="24"/>
          <w:szCs w:val="24"/>
        </w:rPr>
        <w:t xml:space="preserve">k </w:t>
      </w:r>
      <w:r w:rsidRPr="00967804">
        <w:rPr>
          <w:rFonts w:ascii="Times New Roman" w:hAnsi="Times New Roman"/>
          <w:spacing w:val="-1"/>
          <w:sz w:val="24"/>
          <w:szCs w:val="24"/>
        </w:rPr>
        <w:t>kogniti</w:t>
      </w:r>
      <w:r w:rsidRPr="00967804">
        <w:rPr>
          <w:rFonts w:ascii="Times New Roman" w:hAnsi="Times New Roman"/>
          <w:sz w:val="24"/>
          <w:szCs w:val="24"/>
        </w:rPr>
        <w:t>f</w:t>
      </w:r>
      <w:r>
        <w:rPr>
          <w:rFonts w:ascii="Times New Roman" w:hAnsi="Times New Roman"/>
          <w:sz w:val="24"/>
          <w:szCs w:val="24"/>
        </w:rPr>
        <w:t xml:space="preserve"> dengan penilaian terhadap indikator-indikator kemampuan berpikir kritis</w:t>
      </w:r>
      <w:r w:rsidRPr="00967804">
        <w:rPr>
          <w:rFonts w:ascii="Times New Roman" w:hAnsi="Times New Roman"/>
          <w:sz w:val="24"/>
          <w:szCs w:val="24"/>
        </w:rPr>
        <w:t xml:space="preserve"> </w:t>
      </w:r>
      <w:r w:rsidRPr="00967804">
        <w:rPr>
          <w:rFonts w:ascii="Times New Roman" w:hAnsi="Times New Roman"/>
          <w:spacing w:val="-1"/>
          <w:sz w:val="24"/>
          <w:szCs w:val="24"/>
        </w:rPr>
        <w:t>(</w:t>
      </w:r>
      <w:r>
        <w:rPr>
          <w:rFonts w:ascii="Times New Roman" w:hAnsi="Times New Roman"/>
          <w:spacing w:val="-1"/>
          <w:sz w:val="24"/>
          <w:szCs w:val="24"/>
        </w:rPr>
        <w:t>75 &gt; 45</w:t>
      </w:r>
      <w:r>
        <w:rPr>
          <w:rFonts w:ascii="Times New Roman" w:hAnsi="Times New Roman"/>
          <w:sz w:val="24"/>
          <w:szCs w:val="24"/>
        </w:rPr>
        <w:t>), i</w:t>
      </w:r>
      <w:r w:rsidRPr="00967804">
        <w:rPr>
          <w:rFonts w:ascii="Times New Roman" w:hAnsi="Times New Roman"/>
          <w:spacing w:val="-1"/>
          <w:sz w:val="24"/>
          <w:szCs w:val="24"/>
        </w:rPr>
        <w:t xml:space="preserve">ni </w:t>
      </w:r>
      <w:r w:rsidRPr="00967804">
        <w:rPr>
          <w:rFonts w:ascii="Times New Roman" w:hAnsi="Times New Roman"/>
          <w:sz w:val="24"/>
          <w:szCs w:val="24"/>
        </w:rPr>
        <w:t xml:space="preserve">berarti </w:t>
      </w:r>
      <w:r>
        <w:rPr>
          <w:rFonts w:ascii="Times New Roman" w:hAnsi="Times New Roman"/>
          <w:sz w:val="24"/>
          <w:szCs w:val="24"/>
        </w:rPr>
        <w:t>upaya peningkatan kemampuan berpikir kritis siswa menggunakan metode debat di kelas XI SMA PGRI Maumere pada mata pelajaran PKn, materi pembelajaran Hubungan Internasional berhasil dilaksanakan dengan kategori pencapaian tinggi</w:t>
      </w:r>
      <w:r>
        <w:rPr>
          <w:rFonts w:ascii="Times New Roman" w:hAnsi="Times New Roman"/>
          <w:sz w:val="24"/>
          <w:szCs w:val="24"/>
        </w:rPr>
        <w:t>.</w:t>
      </w:r>
    </w:p>
    <w:p w:rsidR="00040958" w:rsidRDefault="00040958" w:rsidP="00084B32">
      <w:pPr>
        <w:spacing w:after="0" w:line="240" w:lineRule="auto"/>
        <w:jc w:val="both"/>
        <w:rPr>
          <w:rFonts w:ascii="Times New Roman" w:hAnsi="Times New Roman" w:cs="Times New Roman"/>
          <w:b/>
          <w:sz w:val="24"/>
          <w:szCs w:val="24"/>
        </w:rPr>
      </w:pPr>
    </w:p>
    <w:p w:rsidR="00084B32" w:rsidRDefault="00FC77B1" w:rsidP="00084B32">
      <w:pPr>
        <w:spacing w:after="0" w:line="240" w:lineRule="auto"/>
        <w:jc w:val="both"/>
        <w:rPr>
          <w:rFonts w:ascii="Times New Roman" w:hAnsi="Times New Roman" w:cs="Times New Roman"/>
          <w:b/>
          <w:sz w:val="24"/>
          <w:szCs w:val="24"/>
        </w:rPr>
      </w:pPr>
      <w:r w:rsidRPr="00FC77B1">
        <w:rPr>
          <w:rFonts w:ascii="Times New Roman" w:hAnsi="Times New Roman" w:cs="Times New Roman"/>
          <w:b/>
          <w:sz w:val="24"/>
          <w:szCs w:val="24"/>
        </w:rPr>
        <w:t>KESIMPULAN</w:t>
      </w:r>
    </w:p>
    <w:p w:rsidR="001A788A" w:rsidRPr="00F06E3A" w:rsidRDefault="00040958" w:rsidP="00F06E3A">
      <w:pPr>
        <w:widowControl w:val="0"/>
        <w:autoSpaceDE w:val="0"/>
        <w:autoSpaceDN w:val="0"/>
        <w:adjustRightInd w:val="0"/>
        <w:spacing w:after="0" w:line="240" w:lineRule="auto"/>
        <w:ind w:right="309"/>
        <w:jc w:val="both"/>
        <w:rPr>
          <w:rFonts w:ascii="Times New Roman" w:hAnsi="Times New Roman"/>
          <w:sz w:val="24"/>
          <w:szCs w:val="24"/>
        </w:rPr>
      </w:pPr>
      <w:r w:rsidRPr="00F06E3A">
        <w:rPr>
          <w:rFonts w:ascii="Times New Roman" w:hAnsi="Times New Roman"/>
          <w:spacing w:val="-1"/>
          <w:sz w:val="24"/>
          <w:szCs w:val="24"/>
        </w:rPr>
        <w:t>Berdasarkan hasi</w:t>
      </w:r>
      <w:r w:rsidRPr="00F06E3A">
        <w:rPr>
          <w:rFonts w:ascii="Times New Roman" w:hAnsi="Times New Roman"/>
          <w:sz w:val="24"/>
          <w:szCs w:val="24"/>
        </w:rPr>
        <w:t xml:space="preserve">l </w:t>
      </w:r>
      <w:r w:rsidRPr="00F06E3A">
        <w:rPr>
          <w:rFonts w:ascii="Times New Roman" w:hAnsi="Times New Roman"/>
          <w:spacing w:val="-1"/>
          <w:sz w:val="24"/>
          <w:szCs w:val="24"/>
        </w:rPr>
        <w:t>penelitia</w:t>
      </w:r>
      <w:r w:rsidRPr="00F06E3A">
        <w:rPr>
          <w:rFonts w:ascii="Times New Roman" w:hAnsi="Times New Roman"/>
          <w:sz w:val="24"/>
          <w:szCs w:val="24"/>
        </w:rPr>
        <w:t xml:space="preserve">n </w:t>
      </w:r>
      <w:r w:rsidRPr="00F06E3A">
        <w:rPr>
          <w:rFonts w:ascii="Times New Roman" w:hAnsi="Times New Roman"/>
          <w:spacing w:val="-1"/>
          <w:sz w:val="24"/>
          <w:szCs w:val="24"/>
        </w:rPr>
        <w:t>tindaka</w:t>
      </w:r>
      <w:r w:rsidRPr="00F06E3A">
        <w:rPr>
          <w:rFonts w:ascii="Times New Roman" w:hAnsi="Times New Roman"/>
          <w:sz w:val="24"/>
          <w:szCs w:val="24"/>
        </w:rPr>
        <w:t xml:space="preserve">n </w:t>
      </w:r>
      <w:r w:rsidRPr="00F06E3A">
        <w:rPr>
          <w:rFonts w:ascii="Times New Roman" w:hAnsi="Times New Roman"/>
          <w:spacing w:val="-1"/>
          <w:sz w:val="24"/>
          <w:szCs w:val="24"/>
        </w:rPr>
        <w:t>kela</w:t>
      </w:r>
      <w:r w:rsidRPr="00F06E3A">
        <w:rPr>
          <w:rFonts w:ascii="Times New Roman" w:hAnsi="Times New Roman"/>
          <w:sz w:val="24"/>
          <w:szCs w:val="24"/>
        </w:rPr>
        <w:t xml:space="preserve">s </w:t>
      </w:r>
      <w:r w:rsidRPr="00F06E3A">
        <w:rPr>
          <w:rFonts w:ascii="Times New Roman" w:hAnsi="Times New Roman"/>
          <w:spacing w:val="-1"/>
          <w:sz w:val="24"/>
          <w:szCs w:val="24"/>
        </w:rPr>
        <w:t>yan</w:t>
      </w:r>
      <w:r w:rsidRPr="00F06E3A">
        <w:rPr>
          <w:rFonts w:ascii="Times New Roman" w:hAnsi="Times New Roman"/>
          <w:sz w:val="24"/>
          <w:szCs w:val="24"/>
        </w:rPr>
        <w:t xml:space="preserve">g </w:t>
      </w:r>
      <w:r w:rsidRPr="00F06E3A">
        <w:rPr>
          <w:rFonts w:ascii="Times New Roman" w:hAnsi="Times New Roman"/>
          <w:spacing w:val="-1"/>
          <w:sz w:val="24"/>
          <w:szCs w:val="24"/>
        </w:rPr>
        <w:t>dilakuka</w:t>
      </w:r>
      <w:r w:rsidRPr="00F06E3A">
        <w:rPr>
          <w:rFonts w:ascii="Times New Roman" w:hAnsi="Times New Roman"/>
          <w:sz w:val="24"/>
          <w:szCs w:val="24"/>
        </w:rPr>
        <w:t>n peneliti</w:t>
      </w:r>
      <w:r w:rsidRPr="00F06E3A">
        <w:rPr>
          <w:rFonts w:ascii="Times New Roman" w:hAnsi="Times New Roman"/>
          <w:spacing w:val="2"/>
          <w:sz w:val="24"/>
          <w:szCs w:val="24"/>
        </w:rPr>
        <w:t xml:space="preserve"> </w:t>
      </w:r>
      <w:r w:rsidRPr="00F06E3A">
        <w:rPr>
          <w:rFonts w:ascii="Times New Roman" w:hAnsi="Times New Roman"/>
          <w:sz w:val="24"/>
          <w:szCs w:val="24"/>
        </w:rPr>
        <w:t>dapat</w:t>
      </w:r>
      <w:r w:rsidRPr="00F06E3A">
        <w:rPr>
          <w:rFonts w:ascii="Times New Roman" w:hAnsi="Times New Roman"/>
          <w:spacing w:val="6"/>
          <w:sz w:val="24"/>
          <w:szCs w:val="24"/>
        </w:rPr>
        <w:t xml:space="preserve"> </w:t>
      </w:r>
      <w:r w:rsidRPr="00F06E3A">
        <w:rPr>
          <w:rFonts w:ascii="Times New Roman" w:hAnsi="Times New Roman"/>
          <w:spacing w:val="1"/>
          <w:sz w:val="24"/>
          <w:szCs w:val="24"/>
        </w:rPr>
        <w:t>menyimpulka</w:t>
      </w:r>
      <w:r w:rsidRPr="00F06E3A">
        <w:rPr>
          <w:rFonts w:ascii="Times New Roman" w:hAnsi="Times New Roman"/>
          <w:sz w:val="24"/>
          <w:szCs w:val="24"/>
        </w:rPr>
        <w:t>n</w:t>
      </w:r>
      <w:r w:rsidRPr="00F06E3A">
        <w:rPr>
          <w:rFonts w:ascii="Times New Roman" w:hAnsi="Times New Roman"/>
          <w:spacing w:val="8"/>
          <w:sz w:val="24"/>
          <w:szCs w:val="24"/>
        </w:rPr>
        <w:t xml:space="preserve"> </w:t>
      </w:r>
      <w:r w:rsidRPr="00F06E3A">
        <w:rPr>
          <w:rFonts w:ascii="Times New Roman" w:hAnsi="Times New Roman"/>
          <w:spacing w:val="1"/>
          <w:sz w:val="24"/>
          <w:szCs w:val="24"/>
        </w:rPr>
        <w:t xml:space="preserve">sebagai berikut, “terjadi peningkatan kemampuan berpikir kritis siswa SMA PGRI Maumere dengan menggunakan model pembelajaran </w:t>
      </w:r>
      <w:r w:rsidRPr="00F06E3A">
        <w:rPr>
          <w:rFonts w:ascii="Times New Roman" w:hAnsi="Times New Roman"/>
          <w:spacing w:val="-1"/>
          <w:sz w:val="24"/>
          <w:szCs w:val="24"/>
        </w:rPr>
        <w:t>debat pada mata pelajaran PKn, materi pembelajaran hubungan internasional.”</w:t>
      </w:r>
    </w:p>
    <w:p w:rsidR="005A7A1B" w:rsidRPr="005A7A1B" w:rsidRDefault="005A7A1B" w:rsidP="00084B32">
      <w:pPr>
        <w:pStyle w:val="ListParagraph"/>
        <w:spacing w:line="240" w:lineRule="auto"/>
        <w:ind w:left="284" w:right="18"/>
        <w:jc w:val="both"/>
        <w:rPr>
          <w:rFonts w:ascii="Times New Roman" w:hAnsi="Times New Roman" w:cs="Times New Roman"/>
          <w:sz w:val="24"/>
          <w:szCs w:val="24"/>
        </w:rPr>
      </w:pPr>
    </w:p>
    <w:p w:rsidR="00084B32" w:rsidRDefault="00E61736" w:rsidP="00084B32">
      <w:pPr>
        <w:pStyle w:val="ListParagraph"/>
        <w:spacing w:after="0" w:line="240" w:lineRule="auto"/>
        <w:ind w:left="0"/>
        <w:jc w:val="both"/>
        <w:rPr>
          <w:rFonts w:ascii="Times New Roman" w:hAnsi="Times New Roman" w:cs="Times New Roman"/>
          <w:b/>
          <w:sz w:val="24"/>
          <w:szCs w:val="24"/>
          <w:lang w:val="id-ID"/>
        </w:rPr>
      </w:pPr>
      <w:r w:rsidRPr="009F43BD">
        <w:rPr>
          <w:rFonts w:ascii="Times New Roman" w:hAnsi="Times New Roman" w:cs="Times New Roman"/>
          <w:b/>
          <w:sz w:val="24"/>
          <w:szCs w:val="24"/>
        </w:rPr>
        <w:t>SARAN</w:t>
      </w:r>
    </w:p>
    <w:p w:rsidR="00F06E3A" w:rsidRPr="009E2988" w:rsidRDefault="00F06E3A" w:rsidP="00F06E3A">
      <w:pPr>
        <w:pStyle w:val="ListParagraph"/>
        <w:widowControl w:val="0"/>
        <w:autoSpaceDE w:val="0"/>
        <w:autoSpaceDN w:val="0"/>
        <w:adjustRightInd w:val="0"/>
        <w:spacing w:after="0" w:line="240" w:lineRule="auto"/>
        <w:ind w:left="0"/>
        <w:rPr>
          <w:rFonts w:ascii="Times New Roman" w:hAnsi="Times New Roman"/>
          <w:sz w:val="24"/>
          <w:szCs w:val="24"/>
        </w:rPr>
      </w:pPr>
      <w:r w:rsidRPr="009E2988">
        <w:rPr>
          <w:rFonts w:ascii="Times New Roman" w:hAnsi="Times New Roman"/>
          <w:sz w:val="24"/>
          <w:szCs w:val="24"/>
        </w:rPr>
        <w:t>Saran</w:t>
      </w:r>
      <w:r w:rsidRPr="009E2988">
        <w:rPr>
          <w:rFonts w:ascii="Times New Roman" w:hAnsi="Times New Roman"/>
          <w:spacing w:val="4"/>
          <w:sz w:val="24"/>
          <w:szCs w:val="24"/>
        </w:rPr>
        <w:t xml:space="preserve"> </w:t>
      </w:r>
      <w:r w:rsidRPr="009E2988">
        <w:rPr>
          <w:rFonts w:ascii="Times New Roman" w:hAnsi="Times New Roman"/>
          <w:sz w:val="24"/>
          <w:szCs w:val="24"/>
        </w:rPr>
        <w:t>yang</w:t>
      </w:r>
      <w:r w:rsidRPr="009E2988">
        <w:rPr>
          <w:rFonts w:ascii="Times New Roman" w:hAnsi="Times New Roman"/>
          <w:spacing w:val="4"/>
          <w:sz w:val="24"/>
          <w:szCs w:val="24"/>
        </w:rPr>
        <w:t xml:space="preserve"> </w:t>
      </w:r>
      <w:r w:rsidRPr="009E2988">
        <w:rPr>
          <w:rFonts w:ascii="Times New Roman" w:hAnsi="Times New Roman"/>
          <w:sz w:val="24"/>
          <w:szCs w:val="24"/>
        </w:rPr>
        <w:t>dapat</w:t>
      </w:r>
      <w:r w:rsidRPr="009E2988">
        <w:rPr>
          <w:rFonts w:ascii="Times New Roman" w:hAnsi="Times New Roman"/>
          <w:spacing w:val="4"/>
          <w:sz w:val="24"/>
          <w:szCs w:val="24"/>
        </w:rPr>
        <w:t xml:space="preserve"> </w:t>
      </w:r>
      <w:r w:rsidRPr="009E2988">
        <w:rPr>
          <w:rFonts w:ascii="Times New Roman" w:hAnsi="Times New Roman"/>
          <w:sz w:val="24"/>
          <w:szCs w:val="24"/>
        </w:rPr>
        <w:t>diberikan</w:t>
      </w:r>
      <w:r w:rsidRPr="009E2988">
        <w:rPr>
          <w:rFonts w:ascii="Times New Roman" w:hAnsi="Times New Roman"/>
          <w:spacing w:val="4"/>
          <w:sz w:val="24"/>
          <w:szCs w:val="24"/>
        </w:rPr>
        <w:t xml:space="preserve"> </w:t>
      </w:r>
      <w:r w:rsidRPr="009E2988">
        <w:rPr>
          <w:rFonts w:ascii="Times New Roman" w:hAnsi="Times New Roman"/>
          <w:sz w:val="24"/>
          <w:szCs w:val="24"/>
        </w:rPr>
        <w:t>adalah</w:t>
      </w:r>
      <w:r w:rsidRPr="009E2988">
        <w:rPr>
          <w:rFonts w:ascii="Times New Roman" w:hAnsi="Times New Roman"/>
          <w:spacing w:val="4"/>
          <w:sz w:val="24"/>
          <w:szCs w:val="24"/>
        </w:rPr>
        <w:t xml:space="preserve"> </w:t>
      </w:r>
      <w:r w:rsidRPr="009E2988">
        <w:rPr>
          <w:rFonts w:ascii="Times New Roman" w:hAnsi="Times New Roman"/>
          <w:sz w:val="24"/>
          <w:szCs w:val="24"/>
        </w:rPr>
        <w:t>sebagai</w:t>
      </w:r>
      <w:r w:rsidRPr="009E2988">
        <w:rPr>
          <w:rFonts w:ascii="Times New Roman" w:hAnsi="Times New Roman"/>
          <w:spacing w:val="4"/>
          <w:sz w:val="24"/>
          <w:szCs w:val="24"/>
        </w:rPr>
        <w:t xml:space="preserve"> </w:t>
      </w:r>
      <w:r w:rsidRPr="009E2988">
        <w:rPr>
          <w:rFonts w:ascii="Times New Roman" w:hAnsi="Times New Roman"/>
          <w:sz w:val="24"/>
          <w:szCs w:val="24"/>
        </w:rPr>
        <w:t>berikut:</w:t>
      </w:r>
    </w:p>
    <w:p w:rsidR="00F06E3A" w:rsidRDefault="00F06E3A" w:rsidP="00F06E3A">
      <w:pPr>
        <w:pStyle w:val="ListParagraph"/>
        <w:widowControl w:val="0"/>
        <w:numPr>
          <w:ilvl w:val="0"/>
          <w:numId w:val="41"/>
        </w:numPr>
        <w:autoSpaceDE w:val="0"/>
        <w:autoSpaceDN w:val="0"/>
        <w:adjustRightInd w:val="0"/>
        <w:spacing w:after="0" w:line="240" w:lineRule="auto"/>
        <w:ind w:left="284" w:right="306" w:hanging="284"/>
        <w:jc w:val="both"/>
        <w:rPr>
          <w:rFonts w:ascii="Times New Roman" w:hAnsi="Times New Roman"/>
          <w:sz w:val="24"/>
          <w:szCs w:val="24"/>
        </w:rPr>
      </w:pPr>
      <w:r w:rsidRPr="00FC618E">
        <w:rPr>
          <w:rFonts w:ascii="Times New Roman" w:hAnsi="Times New Roman"/>
          <w:spacing w:val="-1"/>
          <w:sz w:val="24"/>
          <w:szCs w:val="24"/>
        </w:rPr>
        <w:t>Gur</w:t>
      </w:r>
      <w:r w:rsidRPr="00FC618E">
        <w:rPr>
          <w:rFonts w:ascii="Times New Roman" w:hAnsi="Times New Roman"/>
          <w:sz w:val="24"/>
          <w:szCs w:val="24"/>
        </w:rPr>
        <w:t xml:space="preserve">u   </w:t>
      </w:r>
      <w:r w:rsidRPr="00FC618E">
        <w:rPr>
          <w:rFonts w:ascii="Times New Roman" w:hAnsi="Times New Roman"/>
          <w:spacing w:val="4"/>
          <w:sz w:val="24"/>
          <w:szCs w:val="24"/>
        </w:rPr>
        <w:t xml:space="preserve"> </w:t>
      </w:r>
      <w:r w:rsidRPr="00FC618E">
        <w:rPr>
          <w:rFonts w:ascii="Times New Roman" w:hAnsi="Times New Roman"/>
          <w:spacing w:val="-1"/>
          <w:sz w:val="24"/>
          <w:szCs w:val="24"/>
        </w:rPr>
        <w:t>sebaga</w:t>
      </w:r>
      <w:r w:rsidRPr="00FC618E">
        <w:rPr>
          <w:rFonts w:ascii="Times New Roman" w:hAnsi="Times New Roman"/>
          <w:sz w:val="24"/>
          <w:szCs w:val="24"/>
        </w:rPr>
        <w:t xml:space="preserve">i   </w:t>
      </w:r>
      <w:r w:rsidRPr="00FC618E">
        <w:rPr>
          <w:rFonts w:ascii="Times New Roman" w:hAnsi="Times New Roman"/>
          <w:spacing w:val="4"/>
          <w:sz w:val="24"/>
          <w:szCs w:val="24"/>
        </w:rPr>
        <w:t xml:space="preserve"> </w:t>
      </w:r>
      <w:r w:rsidRPr="00FC618E">
        <w:rPr>
          <w:rFonts w:ascii="Times New Roman" w:hAnsi="Times New Roman"/>
          <w:spacing w:val="-1"/>
          <w:sz w:val="24"/>
          <w:szCs w:val="24"/>
        </w:rPr>
        <w:t>pendidi</w:t>
      </w:r>
      <w:r w:rsidRPr="00FC618E">
        <w:rPr>
          <w:rFonts w:ascii="Times New Roman" w:hAnsi="Times New Roman"/>
          <w:sz w:val="24"/>
          <w:szCs w:val="24"/>
        </w:rPr>
        <w:t xml:space="preserve">k   </w:t>
      </w:r>
      <w:r w:rsidRPr="00FC618E">
        <w:rPr>
          <w:rFonts w:ascii="Times New Roman" w:hAnsi="Times New Roman"/>
          <w:spacing w:val="4"/>
          <w:sz w:val="24"/>
          <w:szCs w:val="24"/>
        </w:rPr>
        <w:t xml:space="preserve"> </w:t>
      </w:r>
      <w:r w:rsidRPr="00FC618E">
        <w:rPr>
          <w:rFonts w:ascii="Times New Roman" w:hAnsi="Times New Roman"/>
          <w:spacing w:val="-1"/>
          <w:sz w:val="24"/>
          <w:szCs w:val="24"/>
        </w:rPr>
        <w:t>hendakny</w:t>
      </w:r>
      <w:r w:rsidRPr="00FC618E">
        <w:rPr>
          <w:rFonts w:ascii="Times New Roman" w:hAnsi="Times New Roman"/>
          <w:sz w:val="24"/>
          <w:szCs w:val="24"/>
        </w:rPr>
        <w:t xml:space="preserve">a   </w:t>
      </w:r>
      <w:r w:rsidRPr="00FC618E">
        <w:rPr>
          <w:rFonts w:ascii="Times New Roman" w:hAnsi="Times New Roman"/>
          <w:spacing w:val="4"/>
          <w:sz w:val="24"/>
          <w:szCs w:val="24"/>
        </w:rPr>
        <w:t xml:space="preserve"> </w:t>
      </w:r>
      <w:r w:rsidRPr="00FC618E">
        <w:rPr>
          <w:rFonts w:ascii="Times New Roman" w:hAnsi="Times New Roman"/>
          <w:spacing w:val="-1"/>
          <w:sz w:val="24"/>
          <w:szCs w:val="24"/>
        </w:rPr>
        <w:t>dapa</w:t>
      </w:r>
      <w:r w:rsidRPr="00FC618E">
        <w:rPr>
          <w:rFonts w:ascii="Times New Roman" w:hAnsi="Times New Roman"/>
          <w:sz w:val="24"/>
          <w:szCs w:val="24"/>
        </w:rPr>
        <w:t xml:space="preserve">t   </w:t>
      </w:r>
      <w:r w:rsidRPr="00FC618E">
        <w:rPr>
          <w:rFonts w:ascii="Times New Roman" w:hAnsi="Times New Roman"/>
          <w:spacing w:val="4"/>
          <w:sz w:val="24"/>
          <w:szCs w:val="24"/>
        </w:rPr>
        <w:t xml:space="preserve"> </w:t>
      </w:r>
      <w:r w:rsidRPr="00FC618E">
        <w:rPr>
          <w:rFonts w:ascii="Times New Roman" w:hAnsi="Times New Roman"/>
          <w:spacing w:val="-1"/>
          <w:sz w:val="24"/>
          <w:szCs w:val="24"/>
        </w:rPr>
        <w:t>menciptaka</w:t>
      </w:r>
      <w:r w:rsidRPr="00FC618E">
        <w:rPr>
          <w:rFonts w:ascii="Times New Roman" w:hAnsi="Times New Roman"/>
          <w:sz w:val="24"/>
          <w:szCs w:val="24"/>
        </w:rPr>
        <w:t xml:space="preserve">n   </w:t>
      </w:r>
      <w:r w:rsidRPr="00FC618E">
        <w:rPr>
          <w:rFonts w:ascii="Times New Roman" w:hAnsi="Times New Roman"/>
          <w:spacing w:val="4"/>
          <w:sz w:val="24"/>
          <w:szCs w:val="24"/>
        </w:rPr>
        <w:t xml:space="preserve"> </w:t>
      </w:r>
      <w:r w:rsidRPr="00FC618E">
        <w:rPr>
          <w:rFonts w:ascii="Times New Roman" w:hAnsi="Times New Roman"/>
          <w:spacing w:val="-1"/>
          <w:sz w:val="24"/>
          <w:szCs w:val="24"/>
        </w:rPr>
        <w:t>kondisi pembelajara</w:t>
      </w:r>
      <w:r w:rsidRPr="00FC618E">
        <w:rPr>
          <w:rFonts w:ascii="Times New Roman" w:hAnsi="Times New Roman"/>
          <w:sz w:val="24"/>
          <w:szCs w:val="24"/>
        </w:rPr>
        <w:t>n</w:t>
      </w:r>
      <w:r w:rsidRPr="00FC618E">
        <w:rPr>
          <w:rFonts w:ascii="Times New Roman" w:hAnsi="Times New Roman"/>
          <w:spacing w:val="8"/>
          <w:sz w:val="24"/>
          <w:szCs w:val="24"/>
        </w:rPr>
        <w:t xml:space="preserve"> </w:t>
      </w:r>
      <w:r w:rsidRPr="00FC618E">
        <w:rPr>
          <w:rFonts w:ascii="Times New Roman" w:hAnsi="Times New Roman"/>
          <w:spacing w:val="-1"/>
          <w:sz w:val="24"/>
          <w:szCs w:val="24"/>
        </w:rPr>
        <w:t>yan</w:t>
      </w:r>
      <w:r w:rsidRPr="00FC618E">
        <w:rPr>
          <w:rFonts w:ascii="Times New Roman" w:hAnsi="Times New Roman"/>
          <w:sz w:val="24"/>
          <w:szCs w:val="24"/>
        </w:rPr>
        <w:t>g</w:t>
      </w:r>
      <w:r w:rsidRPr="00FC618E">
        <w:rPr>
          <w:rFonts w:ascii="Times New Roman" w:hAnsi="Times New Roman"/>
          <w:spacing w:val="8"/>
          <w:sz w:val="24"/>
          <w:szCs w:val="24"/>
        </w:rPr>
        <w:t xml:space="preserve"> </w:t>
      </w:r>
      <w:r w:rsidRPr="00FC618E">
        <w:rPr>
          <w:rFonts w:ascii="Times New Roman" w:hAnsi="Times New Roman"/>
          <w:spacing w:val="-1"/>
          <w:sz w:val="24"/>
          <w:szCs w:val="24"/>
        </w:rPr>
        <w:t>dapa</w:t>
      </w:r>
      <w:r w:rsidRPr="00FC618E">
        <w:rPr>
          <w:rFonts w:ascii="Times New Roman" w:hAnsi="Times New Roman"/>
          <w:sz w:val="24"/>
          <w:szCs w:val="24"/>
        </w:rPr>
        <w:t>t</w:t>
      </w:r>
      <w:r w:rsidRPr="00FC618E">
        <w:rPr>
          <w:rFonts w:ascii="Times New Roman" w:hAnsi="Times New Roman"/>
          <w:spacing w:val="8"/>
          <w:sz w:val="24"/>
          <w:szCs w:val="24"/>
        </w:rPr>
        <w:t xml:space="preserve"> </w:t>
      </w:r>
      <w:r w:rsidRPr="00FC618E">
        <w:rPr>
          <w:rFonts w:ascii="Times New Roman" w:hAnsi="Times New Roman"/>
          <w:spacing w:val="-1"/>
          <w:sz w:val="24"/>
          <w:szCs w:val="24"/>
        </w:rPr>
        <w:t>menimbulka</w:t>
      </w:r>
      <w:r w:rsidRPr="00FC618E">
        <w:rPr>
          <w:rFonts w:ascii="Times New Roman" w:hAnsi="Times New Roman"/>
          <w:sz w:val="24"/>
          <w:szCs w:val="24"/>
        </w:rPr>
        <w:t>n</w:t>
      </w:r>
      <w:r w:rsidRPr="00FC618E">
        <w:rPr>
          <w:rFonts w:ascii="Times New Roman" w:hAnsi="Times New Roman"/>
          <w:spacing w:val="8"/>
          <w:sz w:val="24"/>
          <w:szCs w:val="24"/>
        </w:rPr>
        <w:t xml:space="preserve"> </w:t>
      </w:r>
      <w:r w:rsidRPr="00FC618E">
        <w:rPr>
          <w:rFonts w:ascii="Times New Roman" w:hAnsi="Times New Roman"/>
          <w:spacing w:val="-1"/>
          <w:sz w:val="24"/>
          <w:szCs w:val="24"/>
        </w:rPr>
        <w:t>mina</w:t>
      </w:r>
      <w:r w:rsidRPr="00FC618E">
        <w:rPr>
          <w:rFonts w:ascii="Times New Roman" w:hAnsi="Times New Roman"/>
          <w:sz w:val="24"/>
          <w:szCs w:val="24"/>
        </w:rPr>
        <w:t>t siswa</w:t>
      </w:r>
      <w:r w:rsidRPr="00FC618E">
        <w:rPr>
          <w:rFonts w:ascii="Times New Roman" w:hAnsi="Times New Roman"/>
          <w:spacing w:val="2"/>
          <w:sz w:val="24"/>
          <w:szCs w:val="24"/>
        </w:rPr>
        <w:t xml:space="preserve"> </w:t>
      </w:r>
      <w:r w:rsidRPr="00FC618E">
        <w:rPr>
          <w:rFonts w:ascii="Times New Roman" w:hAnsi="Times New Roman"/>
          <w:sz w:val="24"/>
          <w:szCs w:val="24"/>
        </w:rPr>
        <w:t>untuk</w:t>
      </w:r>
      <w:r w:rsidRPr="00FC618E">
        <w:rPr>
          <w:rFonts w:ascii="Times New Roman" w:hAnsi="Times New Roman"/>
          <w:spacing w:val="2"/>
          <w:sz w:val="24"/>
          <w:szCs w:val="24"/>
        </w:rPr>
        <w:t xml:space="preserve"> </w:t>
      </w:r>
      <w:r w:rsidRPr="00FC618E">
        <w:rPr>
          <w:rFonts w:ascii="Times New Roman" w:hAnsi="Times New Roman"/>
          <w:sz w:val="24"/>
          <w:szCs w:val="24"/>
        </w:rPr>
        <w:t>aktif</w:t>
      </w:r>
      <w:r w:rsidRPr="00FC618E">
        <w:rPr>
          <w:rFonts w:ascii="Times New Roman" w:hAnsi="Times New Roman"/>
          <w:spacing w:val="2"/>
          <w:sz w:val="24"/>
          <w:szCs w:val="24"/>
        </w:rPr>
        <w:t xml:space="preserve"> </w:t>
      </w:r>
      <w:r w:rsidRPr="00FC618E">
        <w:rPr>
          <w:rFonts w:ascii="Times New Roman" w:hAnsi="Times New Roman"/>
          <w:sz w:val="24"/>
          <w:szCs w:val="24"/>
        </w:rPr>
        <w:t xml:space="preserve">dalam </w:t>
      </w:r>
      <w:r w:rsidRPr="00FC618E">
        <w:rPr>
          <w:rFonts w:ascii="Times New Roman" w:hAnsi="Times New Roman"/>
          <w:spacing w:val="-2"/>
          <w:sz w:val="24"/>
          <w:szCs w:val="24"/>
        </w:rPr>
        <w:t>prose</w:t>
      </w:r>
      <w:r w:rsidRPr="00FC618E">
        <w:rPr>
          <w:rFonts w:ascii="Times New Roman" w:hAnsi="Times New Roman"/>
          <w:sz w:val="24"/>
          <w:szCs w:val="24"/>
        </w:rPr>
        <w:t>s</w:t>
      </w:r>
      <w:r>
        <w:rPr>
          <w:rFonts w:ascii="Times New Roman" w:hAnsi="Times New Roman"/>
          <w:spacing w:val="-2"/>
          <w:sz w:val="24"/>
          <w:szCs w:val="24"/>
        </w:rPr>
        <w:t xml:space="preserve"> pembelajaran</w:t>
      </w:r>
    </w:p>
    <w:p w:rsidR="00F06E3A" w:rsidRDefault="00F06E3A" w:rsidP="00F06E3A">
      <w:pPr>
        <w:pStyle w:val="ListParagraph"/>
        <w:widowControl w:val="0"/>
        <w:numPr>
          <w:ilvl w:val="0"/>
          <w:numId w:val="41"/>
        </w:numPr>
        <w:autoSpaceDE w:val="0"/>
        <w:autoSpaceDN w:val="0"/>
        <w:adjustRightInd w:val="0"/>
        <w:spacing w:after="0" w:line="240" w:lineRule="auto"/>
        <w:ind w:left="284" w:right="306" w:hanging="284"/>
        <w:jc w:val="both"/>
        <w:rPr>
          <w:rFonts w:ascii="Times New Roman" w:hAnsi="Times New Roman"/>
          <w:sz w:val="24"/>
          <w:szCs w:val="24"/>
        </w:rPr>
      </w:pPr>
      <w:r w:rsidRPr="00F06E3A">
        <w:rPr>
          <w:rFonts w:ascii="Times New Roman" w:hAnsi="Times New Roman"/>
          <w:spacing w:val="-1"/>
          <w:sz w:val="24"/>
          <w:szCs w:val="24"/>
        </w:rPr>
        <w:lastRenderedPageBreak/>
        <w:t>Gur</w:t>
      </w:r>
      <w:r w:rsidRPr="00F06E3A">
        <w:rPr>
          <w:rFonts w:ascii="Times New Roman" w:hAnsi="Times New Roman"/>
          <w:sz w:val="24"/>
          <w:szCs w:val="24"/>
        </w:rPr>
        <w:t>u</w:t>
      </w:r>
      <w:r w:rsidRPr="00F06E3A">
        <w:rPr>
          <w:rFonts w:ascii="Times New Roman" w:hAnsi="Times New Roman"/>
          <w:spacing w:val="5"/>
          <w:sz w:val="24"/>
          <w:szCs w:val="24"/>
        </w:rPr>
        <w:t xml:space="preserve"> </w:t>
      </w:r>
      <w:r w:rsidRPr="00F06E3A">
        <w:rPr>
          <w:rFonts w:ascii="Times New Roman" w:hAnsi="Times New Roman"/>
          <w:spacing w:val="-1"/>
          <w:sz w:val="24"/>
          <w:szCs w:val="24"/>
        </w:rPr>
        <w:t>hendakny</w:t>
      </w:r>
      <w:r w:rsidRPr="00F06E3A">
        <w:rPr>
          <w:rFonts w:ascii="Times New Roman" w:hAnsi="Times New Roman"/>
          <w:sz w:val="24"/>
          <w:szCs w:val="24"/>
        </w:rPr>
        <w:t>a</w:t>
      </w:r>
      <w:r w:rsidRPr="00F06E3A">
        <w:rPr>
          <w:rFonts w:ascii="Times New Roman" w:hAnsi="Times New Roman"/>
          <w:spacing w:val="5"/>
          <w:sz w:val="24"/>
          <w:szCs w:val="24"/>
        </w:rPr>
        <w:t xml:space="preserve"> </w:t>
      </w:r>
      <w:r w:rsidRPr="00F06E3A">
        <w:rPr>
          <w:rFonts w:ascii="Times New Roman" w:hAnsi="Times New Roman"/>
          <w:spacing w:val="-1"/>
          <w:sz w:val="24"/>
          <w:szCs w:val="24"/>
        </w:rPr>
        <w:t>menciptaka</w:t>
      </w:r>
      <w:r w:rsidRPr="00F06E3A">
        <w:rPr>
          <w:rFonts w:ascii="Times New Roman" w:hAnsi="Times New Roman"/>
          <w:sz w:val="24"/>
          <w:szCs w:val="24"/>
        </w:rPr>
        <w:t>n</w:t>
      </w:r>
      <w:r w:rsidRPr="00F06E3A">
        <w:rPr>
          <w:rFonts w:ascii="Times New Roman" w:hAnsi="Times New Roman"/>
          <w:spacing w:val="5"/>
          <w:sz w:val="24"/>
          <w:szCs w:val="24"/>
        </w:rPr>
        <w:t xml:space="preserve"> </w:t>
      </w:r>
      <w:r w:rsidRPr="00F06E3A">
        <w:rPr>
          <w:rFonts w:ascii="Times New Roman" w:hAnsi="Times New Roman"/>
          <w:spacing w:val="-1"/>
          <w:sz w:val="24"/>
          <w:szCs w:val="24"/>
        </w:rPr>
        <w:t>pembelajara</w:t>
      </w:r>
      <w:r w:rsidRPr="00F06E3A">
        <w:rPr>
          <w:rFonts w:ascii="Times New Roman" w:hAnsi="Times New Roman"/>
          <w:sz w:val="24"/>
          <w:szCs w:val="24"/>
        </w:rPr>
        <w:t>n</w:t>
      </w:r>
      <w:r w:rsidRPr="00F06E3A">
        <w:rPr>
          <w:rFonts w:ascii="Times New Roman" w:hAnsi="Times New Roman"/>
          <w:spacing w:val="5"/>
          <w:sz w:val="24"/>
          <w:szCs w:val="24"/>
        </w:rPr>
        <w:t xml:space="preserve"> </w:t>
      </w:r>
      <w:r w:rsidRPr="00F06E3A">
        <w:rPr>
          <w:rFonts w:ascii="Times New Roman" w:hAnsi="Times New Roman"/>
          <w:spacing w:val="-1"/>
          <w:sz w:val="24"/>
          <w:szCs w:val="24"/>
        </w:rPr>
        <w:t>yan</w:t>
      </w:r>
      <w:r w:rsidRPr="00F06E3A">
        <w:rPr>
          <w:rFonts w:ascii="Times New Roman" w:hAnsi="Times New Roman"/>
          <w:sz w:val="24"/>
          <w:szCs w:val="24"/>
        </w:rPr>
        <w:t>g</w:t>
      </w:r>
      <w:r w:rsidRPr="00F06E3A">
        <w:rPr>
          <w:rFonts w:ascii="Times New Roman" w:hAnsi="Times New Roman"/>
          <w:spacing w:val="5"/>
          <w:sz w:val="24"/>
          <w:szCs w:val="24"/>
        </w:rPr>
        <w:t xml:space="preserve"> </w:t>
      </w:r>
      <w:r w:rsidRPr="00F06E3A">
        <w:rPr>
          <w:rFonts w:ascii="Times New Roman" w:hAnsi="Times New Roman"/>
          <w:spacing w:val="-1"/>
          <w:sz w:val="24"/>
          <w:szCs w:val="24"/>
        </w:rPr>
        <w:t>berpusa</w:t>
      </w:r>
      <w:r w:rsidRPr="00F06E3A">
        <w:rPr>
          <w:rFonts w:ascii="Times New Roman" w:hAnsi="Times New Roman"/>
          <w:sz w:val="24"/>
          <w:szCs w:val="24"/>
        </w:rPr>
        <w:t>t</w:t>
      </w:r>
      <w:r w:rsidRPr="00F06E3A">
        <w:rPr>
          <w:rFonts w:ascii="Times New Roman" w:hAnsi="Times New Roman"/>
          <w:spacing w:val="5"/>
          <w:sz w:val="24"/>
          <w:szCs w:val="24"/>
        </w:rPr>
        <w:t xml:space="preserve"> </w:t>
      </w:r>
      <w:r w:rsidRPr="00F06E3A">
        <w:rPr>
          <w:rFonts w:ascii="Times New Roman" w:hAnsi="Times New Roman"/>
          <w:spacing w:val="-1"/>
          <w:sz w:val="24"/>
          <w:szCs w:val="24"/>
        </w:rPr>
        <w:t>pad</w:t>
      </w:r>
      <w:r w:rsidRPr="00F06E3A">
        <w:rPr>
          <w:rFonts w:ascii="Times New Roman" w:hAnsi="Times New Roman"/>
          <w:sz w:val="24"/>
          <w:szCs w:val="24"/>
        </w:rPr>
        <w:t>a</w:t>
      </w:r>
      <w:r w:rsidRPr="00F06E3A">
        <w:rPr>
          <w:rFonts w:ascii="Times New Roman" w:hAnsi="Times New Roman"/>
          <w:spacing w:val="5"/>
          <w:sz w:val="24"/>
          <w:szCs w:val="24"/>
        </w:rPr>
        <w:t xml:space="preserve"> </w:t>
      </w:r>
      <w:r w:rsidRPr="00F06E3A">
        <w:rPr>
          <w:rFonts w:ascii="Times New Roman" w:hAnsi="Times New Roman"/>
          <w:spacing w:val="-1"/>
          <w:sz w:val="24"/>
          <w:szCs w:val="24"/>
        </w:rPr>
        <w:t>siswa</w:t>
      </w:r>
    </w:p>
    <w:p w:rsidR="00F06E3A" w:rsidRDefault="00F06E3A" w:rsidP="00F06E3A">
      <w:pPr>
        <w:pStyle w:val="ListParagraph"/>
        <w:widowControl w:val="0"/>
        <w:numPr>
          <w:ilvl w:val="0"/>
          <w:numId w:val="41"/>
        </w:numPr>
        <w:autoSpaceDE w:val="0"/>
        <w:autoSpaceDN w:val="0"/>
        <w:adjustRightInd w:val="0"/>
        <w:spacing w:after="0" w:line="240" w:lineRule="auto"/>
        <w:ind w:left="284" w:right="306" w:hanging="284"/>
        <w:jc w:val="both"/>
        <w:rPr>
          <w:rFonts w:ascii="Times New Roman" w:hAnsi="Times New Roman"/>
          <w:sz w:val="24"/>
          <w:szCs w:val="24"/>
        </w:rPr>
      </w:pPr>
      <w:r w:rsidRPr="00F06E3A">
        <w:rPr>
          <w:rFonts w:ascii="Times New Roman" w:hAnsi="Times New Roman"/>
          <w:spacing w:val="-1"/>
          <w:sz w:val="24"/>
          <w:szCs w:val="24"/>
        </w:rPr>
        <w:t xml:space="preserve">Guru perlu menerapkan model pembelajaran yang memacu aspek kognitif siswa dalam hal berpikir kritis pada mata pelajaran PKn, sehingga PKn bukan diasumsikan sebagai ilmu hafalan tetapi PKn menjadi ilmu yang memacu kemampuan berpikir kritis siswa dengan berbasis pada </w:t>
      </w:r>
      <w:r w:rsidRPr="00F06E3A">
        <w:rPr>
          <w:rFonts w:ascii="Times New Roman" w:hAnsi="Times New Roman"/>
          <w:i/>
          <w:spacing w:val="-1"/>
          <w:sz w:val="24"/>
          <w:szCs w:val="24"/>
        </w:rPr>
        <w:t>study case</w:t>
      </w:r>
    </w:p>
    <w:p w:rsidR="00F06E3A" w:rsidRPr="00F06E3A" w:rsidRDefault="00F06E3A" w:rsidP="00F06E3A">
      <w:pPr>
        <w:pStyle w:val="ListParagraph"/>
        <w:widowControl w:val="0"/>
        <w:numPr>
          <w:ilvl w:val="0"/>
          <w:numId w:val="41"/>
        </w:numPr>
        <w:autoSpaceDE w:val="0"/>
        <w:autoSpaceDN w:val="0"/>
        <w:adjustRightInd w:val="0"/>
        <w:spacing w:after="0" w:line="240" w:lineRule="auto"/>
        <w:ind w:left="284" w:right="306" w:hanging="284"/>
        <w:jc w:val="both"/>
        <w:rPr>
          <w:rFonts w:ascii="Times New Roman" w:hAnsi="Times New Roman"/>
          <w:sz w:val="24"/>
          <w:szCs w:val="24"/>
        </w:rPr>
      </w:pPr>
      <w:r w:rsidRPr="00F06E3A">
        <w:rPr>
          <w:rFonts w:ascii="Times New Roman" w:hAnsi="Times New Roman"/>
          <w:sz w:val="24"/>
          <w:szCs w:val="24"/>
        </w:rPr>
        <w:t xml:space="preserve">Perlu diupayakan sistem kontrol yang lebih baik oleh guru pada saat siswa melakukan pembelajaran, </w:t>
      </w:r>
      <w:r w:rsidRPr="00F06E3A">
        <w:rPr>
          <w:rFonts w:ascii="Times New Roman" w:hAnsi="Times New Roman"/>
          <w:spacing w:val="-1"/>
          <w:sz w:val="24"/>
          <w:szCs w:val="24"/>
        </w:rPr>
        <w:t>sehingg</w:t>
      </w:r>
      <w:r w:rsidRPr="00F06E3A">
        <w:rPr>
          <w:rFonts w:ascii="Times New Roman" w:hAnsi="Times New Roman"/>
          <w:sz w:val="24"/>
          <w:szCs w:val="24"/>
        </w:rPr>
        <w:t xml:space="preserve">a </w:t>
      </w:r>
      <w:r w:rsidRPr="00F06E3A">
        <w:rPr>
          <w:rFonts w:ascii="Times New Roman" w:hAnsi="Times New Roman"/>
          <w:spacing w:val="-1"/>
          <w:sz w:val="24"/>
          <w:szCs w:val="24"/>
        </w:rPr>
        <w:t>sisw</w:t>
      </w:r>
      <w:r w:rsidRPr="00F06E3A">
        <w:rPr>
          <w:rFonts w:ascii="Times New Roman" w:hAnsi="Times New Roman"/>
          <w:sz w:val="24"/>
          <w:szCs w:val="24"/>
        </w:rPr>
        <w:t xml:space="preserve">a </w:t>
      </w:r>
      <w:r w:rsidRPr="00F06E3A">
        <w:rPr>
          <w:rFonts w:ascii="Times New Roman" w:hAnsi="Times New Roman"/>
          <w:spacing w:val="-1"/>
          <w:sz w:val="24"/>
          <w:szCs w:val="24"/>
        </w:rPr>
        <w:t>bena</w:t>
      </w:r>
      <w:r w:rsidRPr="00F06E3A">
        <w:rPr>
          <w:rFonts w:ascii="Times New Roman" w:hAnsi="Times New Roman"/>
          <w:spacing w:val="-15"/>
          <w:sz w:val="24"/>
          <w:szCs w:val="24"/>
        </w:rPr>
        <w:t>r</w:t>
      </w:r>
      <w:r w:rsidRPr="00F06E3A">
        <w:rPr>
          <w:rFonts w:ascii="Times New Roman" w:hAnsi="Times New Roman"/>
          <w:spacing w:val="10"/>
          <w:sz w:val="24"/>
          <w:szCs w:val="24"/>
        </w:rPr>
        <w:t>-</w:t>
      </w:r>
      <w:r w:rsidRPr="00F06E3A">
        <w:rPr>
          <w:rFonts w:ascii="Times New Roman" w:hAnsi="Times New Roman"/>
          <w:spacing w:val="-1"/>
          <w:sz w:val="24"/>
          <w:szCs w:val="24"/>
        </w:rPr>
        <w:t>bena</w:t>
      </w:r>
      <w:r w:rsidRPr="00F06E3A">
        <w:rPr>
          <w:rFonts w:ascii="Times New Roman" w:hAnsi="Times New Roman"/>
          <w:sz w:val="24"/>
          <w:szCs w:val="24"/>
        </w:rPr>
        <w:t>r</w:t>
      </w:r>
      <w:r w:rsidRPr="00F06E3A">
        <w:rPr>
          <w:rFonts w:ascii="Times New Roman" w:hAnsi="Times New Roman"/>
          <w:spacing w:val="2"/>
          <w:sz w:val="24"/>
          <w:szCs w:val="24"/>
        </w:rPr>
        <w:t xml:space="preserve"> </w:t>
      </w:r>
      <w:r w:rsidRPr="00F06E3A">
        <w:rPr>
          <w:rFonts w:ascii="Times New Roman" w:hAnsi="Times New Roman"/>
          <w:spacing w:val="-1"/>
          <w:sz w:val="24"/>
          <w:szCs w:val="24"/>
        </w:rPr>
        <w:t>memanfaatka</w:t>
      </w:r>
      <w:r w:rsidRPr="00F06E3A">
        <w:rPr>
          <w:rFonts w:ascii="Times New Roman" w:hAnsi="Times New Roman"/>
          <w:sz w:val="24"/>
          <w:szCs w:val="24"/>
        </w:rPr>
        <w:t>n</w:t>
      </w:r>
      <w:r w:rsidRPr="00F06E3A">
        <w:rPr>
          <w:rFonts w:ascii="Times New Roman" w:hAnsi="Times New Roman"/>
          <w:spacing w:val="2"/>
          <w:sz w:val="24"/>
          <w:szCs w:val="24"/>
        </w:rPr>
        <w:t xml:space="preserve"> </w:t>
      </w:r>
      <w:r w:rsidRPr="00F06E3A">
        <w:rPr>
          <w:rFonts w:ascii="Times New Roman" w:hAnsi="Times New Roman"/>
          <w:spacing w:val="-1"/>
          <w:sz w:val="24"/>
          <w:szCs w:val="24"/>
        </w:rPr>
        <w:t>wakt</w:t>
      </w:r>
      <w:r w:rsidRPr="00F06E3A">
        <w:rPr>
          <w:rFonts w:ascii="Times New Roman" w:hAnsi="Times New Roman"/>
          <w:sz w:val="24"/>
          <w:szCs w:val="24"/>
        </w:rPr>
        <w:t>u</w:t>
      </w:r>
      <w:r w:rsidRPr="00F06E3A">
        <w:rPr>
          <w:rFonts w:ascii="Times New Roman" w:hAnsi="Times New Roman"/>
          <w:spacing w:val="2"/>
          <w:sz w:val="24"/>
          <w:szCs w:val="24"/>
        </w:rPr>
        <w:t xml:space="preserve"> </w:t>
      </w:r>
      <w:r w:rsidRPr="00F06E3A">
        <w:rPr>
          <w:rFonts w:ascii="Times New Roman" w:hAnsi="Times New Roman"/>
          <w:spacing w:val="-15"/>
          <w:sz w:val="24"/>
          <w:szCs w:val="24"/>
        </w:rPr>
        <w:t>u</w:t>
      </w:r>
      <w:r w:rsidRPr="00F06E3A">
        <w:rPr>
          <w:rFonts w:ascii="Times New Roman" w:hAnsi="Times New Roman"/>
          <w:spacing w:val="-1"/>
          <w:sz w:val="24"/>
          <w:szCs w:val="24"/>
        </w:rPr>
        <w:t xml:space="preserve">ntuk </w:t>
      </w:r>
      <w:r w:rsidRPr="00F06E3A">
        <w:rPr>
          <w:rFonts w:ascii="Times New Roman" w:hAnsi="Times New Roman"/>
          <w:spacing w:val="-3"/>
          <w:sz w:val="24"/>
          <w:szCs w:val="24"/>
        </w:rPr>
        <w:t>memaham</w:t>
      </w:r>
      <w:r w:rsidRPr="00F06E3A">
        <w:rPr>
          <w:rFonts w:ascii="Times New Roman" w:hAnsi="Times New Roman"/>
          <w:sz w:val="24"/>
          <w:szCs w:val="24"/>
        </w:rPr>
        <w:t>i</w:t>
      </w:r>
      <w:r w:rsidRPr="00F06E3A">
        <w:rPr>
          <w:rFonts w:ascii="Times New Roman" w:hAnsi="Times New Roman"/>
          <w:spacing w:val="12"/>
          <w:sz w:val="24"/>
          <w:szCs w:val="24"/>
        </w:rPr>
        <w:t xml:space="preserve"> </w:t>
      </w:r>
      <w:r w:rsidRPr="00F06E3A">
        <w:rPr>
          <w:rFonts w:ascii="Times New Roman" w:hAnsi="Times New Roman"/>
          <w:spacing w:val="-3"/>
          <w:sz w:val="24"/>
          <w:szCs w:val="24"/>
        </w:rPr>
        <w:t>materi.</w:t>
      </w:r>
    </w:p>
    <w:p w:rsidR="005A7A1B" w:rsidRDefault="00F06E3A" w:rsidP="00F06E3A">
      <w:pPr>
        <w:spacing w:after="0" w:line="240" w:lineRule="auto"/>
        <w:ind w:right="18"/>
        <w:jc w:val="both"/>
        <w:rPr>
          <w:rFonts w:ascii="Times New Roman" w:hAnsi="Times New Roman" w:cs="Times New Roman"/>
          <w:sz w:val="24"/>
          <w:szCs w:val="24"/>
        </w:rPr>
      </w:pPr>
      <w:r>
        <w:rPr>
          <w:rFonts w:ascii="Times New Roman" w:hAnsi="Times New Roman"/>
          <w:spacing w:val="-3"/>
          <w:sz w:val="24"/>
          <w:szCs w:val="24"/>
        </w:rPr>
        <w:t>Guru harus selalu mengupayakan bimbingan ataupun perhatian khusus pada siswa yang belum mencapai kategori ketuntasan</w:t>
      </w:r>
    </w:p>
    <w:p w:rsidR="00F06E3A" w:rsidRPr="005A7A1B" w:rsidRDefault="00F06E3A" w:rsidP="00F06E3A">
      <w:pPr>
        <w:spacing w:after="0" w:line="240" w:lineRule="auto"/>
        <w:ind w:right="18"/>
        <w:jc w:val="both"/>
        <w:rPr>
          <w:rFonts w:ascii="Times New Roman" w:hAnsi="Times New Roman" w:cs="Times New Roman"/>
          <w:sz w:val="24"/>
          <w:szCs w:val="24"/>
        </w:rPr>
      </w:pPr>
    </w:p>
    <w:p w:rsidR="00C86874" w:rsidRPr="00E5680D" w:rsidRDefault="00C86874" w:rsidP="00084B32">
      <w:pPr>
        <w:spacing w:after="0" w:line="240" w:lineRule="auto"/>
        <w:jc w:val="both"/>
        <w:rPr>
          <w:rFonts w:ascii="Times New Roman" w:eastAsia="Times New Roman" w:hAnsi="Times New Roman" w:cs="Times New Roman"/>
          <w:b/>
          <w:sz w:val="24"/>
          <w:szCs w:val="24"/>
        </w:rPr>
      </w:pPr>
      <w:r w:rsidRPr="009F43BD">
        <w:rPr>
          <w:rFonts w:ascii="Times New Roman" w:eastAsia="Times New Roman" w:hAnsi="Times New Roman" w:cs="Times New Roman"/>
          <w:b/>
          <w:sz w:val="24"/>
          <w:szCs w:val="24"/>
        </w:rPr>
        <w:t>DAFTAR PUSTAKA</w:t>
      </w: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Buku Sumber :</w:t>
      </w: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 xml:space="preserve">Arikunto Suharsimi, Suhardjono, Supardi,. 2010. </w:t>
      </w:r>
      <w:r w:rsidRPr="004171BF">
        <w:rPr>
          <w:rFonts w:ascii="Times New Roman" w:hAnsi="Times New Roman" w:cs="Times New Roman"/>
          <w:i/>
          <w:sz w:val="24"/>
          <w:szCs w:val="24"/>
        </w:rPr>
        <w:t>Penelitian Tindakan Kelas</w:t>
      </w:r>
      <w:r w:rsidRPr="004171BF">
        <w:rPr>
          <w:rFonts w:ascii="Times New Roman" w:hAnsi="Times New Roman" w:cs="Times New Roman"/>
          <w:sz w:val="24"/>
          <w:szCs w:val="24"/>
        </w:rPr>
        <w:t xml:space="preserve">. Jakarta : Bumi Aksara </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lang w:val="en-US"/>
        </w:rPr>
      </w:pPr>
      <w:r w:rsidRPr="004171BF">
        <w:rPr>
          <w:rFonts w:ascii="Times New Roman" w:hAnsi="Times New Roman" w:cs="Times New Roman"/>
          <w:sz w:val="24"/>
          <w:szCs w:val="24"/>
        </w:rPr>
        <w:t xml:space="preserve">Arikunto Suharsimi,. 2013. </w:t>
      </w:r>
      <w:r w:rsidRPr="004171BF">
        <w:rPr>
          <w:rFonts w:ascii="Times New Roman" w:hAnsi="Times New Roman" w:cs="Times New Roman"/>
          <w:i/>
          <w:sz w:val="24"/>
          <w:szCs w:val="24"/>
        </w:rPr>
        <w:t>Dasar-dasar evaluasi pendidikan</w:t>
      </w:r>
      <w:r w:rsidRPr="004171BF">
        <w:rPr>
          <w:rFonts w:ascii="Times New Roman" w:hAnsi="Times New Roman" w:cs="Times New Roman"/>
          <w:sz w:val="24"/>
          <w:szCs w:val="24"/>
        </w:rPr>
        <w:t>, Ed. 2. Cet. 2. Jakarta : Bumi Aksara</w:t>
      </w:r>
      <w:r w:rsidRPr="004171BF">
        <w:rPr>
          <w:rFonts w:ascii="Times New Roman" w:hAnsi="Times New Roman" w:cs="Times New Roman"/>
          <w:sz w:val="24"/>
          <w:szCs w:val="24"/>
          <w:lang w:val="en-US"/>
        </w:rPr>
        <w:t xml:space="preserve"> </w:t>
      </w:r>
    </w:p>
    <w:p w:rsidR="00F06E3A" w:rsidRPr="004171BF" w:rsidRDefault="00F06E3A" w:rsidP="00F06E3A">
      <w:pPr>
        <w:spacing w:after="0" w:line="240" w:lineRule="auto"/>
        <w:ind w:left="709" w:hanging="709"/>
        <w:jc w:val="both"/>
        <w:rPr>
          <w:rFonts w:ascii="Times New Roman" w:hAnsi="Times New Roman" w:cs="Times New Roman"/>
          <w:sz w:val="24"/>
          <w:szCs w:val="24"/>
          <w:lang w:val="en-US"/>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lang w:val="en-US"/>
        </w:rPr>
        <w:t xml:space="preserve">Creswell W. John,. 2009. </w:t>
      </w:r>
      <w:r w:rsidRPr="004171BF">
        <w:rPr>
          <w:rFonts w:ascii="Times New Roman" w:hAnsi="Times New Roman" w:cs="Times New Roman"/>
          <w:i/>
          <w:sz w:val="24"/>
          <w:szCs w:val="24"/>
          <w:lang w:val="en-US"/>
        </w:rPr>
        <w:t>RESEARCH DESIGN,Pendekatan Kualitatif, Kuantitatif, dan Mixed</w:t>
      </w:r>
      <w:r w:rsidRPr="004171BF">
        <w:rPr>
          <w:rFonts w:ascii="Times New Roman" w:hAnsi="Times New Roman" w:cs="Times New Roman"/>
          <w:sz w:val="24"/>
          <w:szCs w:val="24"/>
          <w:lang w:val="en-US"/>
        </w:rPr>
        <w:t>. Yogyakarta : Pustaka Pelajar</w:t>
      </w:r>
      <w:r w:rsidRPr="004171BF">
        <w:rPr>
          <w:rFonts w:ascii="Times New Roman" w:hAnsi="Times New Roman" w:cs="Times New Roman"/>
          <w:sz w:val="24"/>
          <w:szCs w:val="24"/>
        </w:rPr>
        <w:t xml:space="preserve"> </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 xml:space="preserve">Depdiknas, 2005, </w:t>
      </w:r>
      <w:r w:rsidRPr="004171BF">
        <w:rPr>
          <w:rFonts w:ascii="Times New Roman" w:hAnsi="Times New Roman" w:cs="Times New Roman"/>
          <w:i/>
          <w:sz w:val="24"/>
          <w:szCs w:val="24"/>
        </w:rPr>
        <w:t>Pendidikan Kewarganegaraan, Kurikulum dan Silabus Pendidikan Kewarganegaraan</w:t>
      </w:r>
      <w:r w:rsidRPr="004171BF">
        <w:rPr>
          <w:rFonts w:ascii="Times New Roman" w:hAnsi="Times New Roman" w:cs="Times New Roman"/>
          <w:sz w:val="24"/>
          <w:szCs w:val="24"/>
        </w:rPr>
        <w:t>. Jakarta : Depdiknas</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 xml:space="preserve">Emzir, 2011. </w:t>
      </w:r>
      <w:r w:rsidRPr="004171BF">
        <w:rPr>
          <w:rFonts w:ascii="Times New Roman" w:hAnsi="Times New Roman" w:cs="Times New Roman"/>
          <w:i/>
          <w:sz w:val="24"/>
          <w:szCs w:val="24"/>
        </w:rPr>
        <w:t>Metodologi Penelitian Pendidikan : Kuantitatif dan Kualitatif</w:t>
      </w:r>
      <w:r w:rsidRPr="004171BF">
        <w:rPr>
          <w:rFonts w:ascii="Times New Roman" w:hAnsi="Times New Roman" w:cs="Times New Roman"/>
          <w:sz w:val="24"/>
          <w:szCs w:val="24"/>
        </w:rPr>
        <w:t xml:space="preserve">. Jakarta : Rajagrafindo Persada </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lastRenderedPageBreak/>
        <w:t xml:space="preserve">Gustiningsih Yulia,. 2009. Skripsi ; </w:t>
      </w:r>
      <w:r w:rsidRPr="004171BF">
        <w:rPr>
          <w:rFonts w:ascii="Times New Roman" w:hAnsi="Times New Roman" w:cs="Times New Roman"/>
          <w:i/>
          <w:sz w:val="24"/>
          <w:szCs w:val="24"/>
        </w:rPr>
        <w:t>Upaya Meningkatkan Kemampuan Berbicara Melalui Penerapan Model Pembelajaran Debat Dalam Mata Pelajaran Pendidikan Kewarganegaraan Siswa Kelas V B SDN 19 Kota Bengkulu</w:t>
      </w:r>
      <w:r w:rsidRPr="004171BF">
        <w:rPr>
          <w:rFonts w:ascii="Times New Roman" w:hAnsi="Times New Roman" w:cs="Times New Roman"/>
          <w:sz w:val="24"/>
          <w:szCs w:val="24"/>
        </w:rPr>
        <w:t xml:space="preserve">. Bengkulu : UB </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 xml:space="preserve">Indarti Meylisa, dkk. 2013.  Penelitian Tindakan Kelas ; </w:t>
      </w:r>
      <w:r w:rsidRPr="004171BF">
        <w:rPr>
          <w:rFonts w:ascii="Times New Roman" w:hAnsi="Times New Roman" w:cs="Times New Roman"/>
          <w:i/>
          <w:sz w:val="24"/>
          <w:szCs w:val="24"/>
        </w:rPr>
        <w:t>Pengaruh model pembelajaran Group Investigation terhadap kemampuan berpikir kritis siswa kelas X di SMA Negeri 1 Tugu Trenggalek</w:t>
      </w:r>
      <w:r w:rsidRPr="004171BF">
        <w:rPr>
          <w:rFonts w:ascii="Times New Roman" w:hAnsi="Times New Roman" w:cs="Times New Roman"/>
          <w:sz w:val="24"/>
          <w:szCs w:val="24"/>
        </w:rPr>
        <w:t>. Trenggalek : UNM</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i/>
          <w:sz w:val="24"/>
          <w:szCs w:val="24"/>
        </w:rPr>
        <w:t>Pedoman Penulisan Proposal</w:t>
      </w:r>
      <w:r w:rsidRPr="004171BF">
        <w:rPr>
          <w:rFonts w:ascii="Times New Roman" w:hAnsi="Times New Roman" w:cs="Times New Roman"/>
          <w:sz w:val="24"/>
          <w:szCs w:val="24"/>
        </w:rPr>
        <w:t xml:space="preserve"> . 2016 . Maumere : Institut Keguruan Ilmu Pendidikan Muhammadiyah Maumere</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lang w:val="en-US"/>
        </w:rPr>
      </w:pPr>
      <w:r w:rsidRPr="004171BF">
        <w:rPr>
          <w:rFonts w:ascii="Times New Roman" w:hAnsi="Times New Roman" w:cs="Times New Roman"/>
          <w:sz w:val="24"/>
          <w:szCs w:val="24"/>
        </w:rPr>
        <w:t xml:space="preserve">Slameto. 2015. </w:t>
      </w:r>
      <w:r w:rsidRPr="004171BF">
        <w:rPr>
          <w:rFonts w:ascii="Times New Roman" w:hAnsi="Times New Roman" w:cs="Times New Roman"/>
          <w:i/>
          <w:iCs/>
          <w:sz w:val="24"/>
          <w:szCs w:val="24"/>
        </w:rPr>
        <w:t xml:space="preserve">Belajar Dan Faktor-Faktor Yang Mempengaruhinya.   </w:t>
      </w:r>
      <w:r w:rsidRPr="004171BF">
        <w:rPr>
          <w:rFonts w:ascii="Times New Roman" w:hAnsi="Times New Roman" w:cs="Times New Roman"/>
          <w:sz w:val="24"/>
          <w:szCs w:val="24"/>
        </w:rPr>
        <w:t>Jakarta : PT Rineke Cipta.</w:t>
      </w:r>
      <w:r w:rsidRPr="004171BF">
        <w:rPr>
          <w:rFonts w:ascii="Times New Roman" w:hAnsi="Times New Roman" w:cs="Times New Roman"/>
          <w:sz w:val="24"/>
          <w:szCs w:val="24"/>
          <w:lang w:val="en-US"/>
        </w:rPr>
        <w:t xml:space="preserve"> </w:t>
      </w:r>
    </w:p>
    <w:p w:rsidR="00F06E3A" w:rsidRPr="004171BF" w:rsidRDefault="00F06E3A" w:rsidP="00F06E3A">
      <w:pPr>
        <w:spacing w:after="0" w:line="240" w:lineRule="auto"/>
        <w:ind w:left="709" w:hanging="709"/>
        <w:jc w:val="both"/>
        <w:rPr>
          <w:rFonts w:ascii="Times New Roman" w:hAnsi="Times New Roman" w:cs="Times New Roman"/>
          <w:sz w:val="24"/>
          <w:szCs w:val="24"/>
          <w:lang w:val="en-US"/>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lang w:val="en-US"/>
        </w:rPr>
        <w:t xml:space="preserve">Sosialisasi KTSP. </w:t>
      </w:r>
      <w:r w:rsidRPr="004171BF">
        <w:rPr>
          <w:rFonts w:ascii="Times New Roman" w:hAnsi="Times New Roman" w:cs="Times New Roman"/>
          <w:i/>
          <w:sz w:val="24"/>
          <w:szCs w:val="24"/>
          <w:lang w:val="en-US"/>
        </w:rPr>
        <w:t xml:space="preserve">Model-model Pembelajaran yang Efektif. </w:t>
      </w:r>
      <w:r w:rsidRPr="004171BF">
        <w:rPr>
          <w:rFonts w:ascii="Times New Roman" w:hAnsi="Times New Roman" w:cs="Times New Roman"/>
          <w:sz w:val="24"/>
          <w:szCs w:val="24"/>
          <w:lang w:val="en-US"/>
        </w:rPr>
        <w:t>Departemen Pendidikan Nasional</w:t>
      </w:r>
      <w:r w:rsidRPr="004171BF">
        <w:rPr>
          <w:rFonts w:ascii="Times New Roman" w:hAnsi="Times New Roman" w:cs="Times New Roman"/>
          <w:sz w:val="24"/>
          <w:szCs w:val="24"/>
        </w:rPr>
        <w:t xml:space="preserve"> </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jc w:val="both"/>
        <w:rPr>
          <w:rFonts w:ascii="Times New Roman" w:hAnsi="Times New Roman" w:cs="Times New Roman"/>
          <w:sz w:val="24"/>
          <w:szCs w:val="24"/>
        </w:rPr>
      </w:pPr>
      <w:r w:rsidRPr="004171BF">
        <w:rPr>
          <w:rFonts w:ascii="Times New Roman" w:hAnsi="Times New Roman" w:cs="Times New Roman"/>
          <w:sz w:val="24"/>
          <w:szCs w:val="24"/>
        </w:rPr>
        <w:t xml:space="preserve">Sugiyono.   2014. </w:t>
      </w:r>
      <w:r w:rsidRPr="004171BF">
        <w:rPr>
          <w:rFonts w:ascii="Times New Roman" w:hAnsi="Times New Roman" w:cs="Times New Roman"/>
          <w:i/>
          <w:sz w:val="24"/>
          <w:szCs w:val="24"/>
        </w:rPr>
        <w:t xml:space="preserve">  Metode   Penelitian   Pendidikan.   </w:t>
      </w:r>
      <w:r w:rsidRPr="004171BF">
        <w:rPr>
          <w:rFonts w:ascii="Times New Roman" w:hAnsi="Times New Roman" w:cs="Times New Roman"/>
          <w:sz w:val="24"/>
          <w:szCs w:val="24"/>
        </w:rPr>
        <w:t>Bandung  :  Alfabeta</w:t>
      </w:r>
    </w:p>
    <w:p w:rsidR="00F06E3A" w:rsidRPr="004171BF" w:rsidRDefault="00F06E3A" w:rsidP="00F06E3A">
      <w:pPr>
        <w:spacing w:after="0" w:line="240" w:lineRule="auto"/>
        <w:ind w:left="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 xml:space="preserve">Suprihatiningrum,. 2013. </w:t>
      </w:r>
      <w:r w:rsidRPr="004171BF">
        <w:rPr>
          <w:rFonts w:ascii="Times New Roman" w:hAnsi="Times New Roman" w:cs="Times New Roman"/>
          <w:i/>
          <w:sz w:val="24"/>
          <w:szCs w:val="24"/>
        </w:rPr>
        <w:t xml:space="preserve">Strategi Pembelajaran: Teori &amp; Aplikasi. </w:t>
      </w:r>
      <w:r w:rsidRPr="004171BF">
        <w:rPr>
          <w:rFonts w:ascii="Times New Roman" w:hAnsi="Times New Roman" w:cs="Times New Roman"/>
          <w:sz w:val="24"/>
          <w:szCs w:val="24"/>
        </w:rPr>
        <w:t>Jogjakarta : Ar-Ruzz Media</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spacing w:after="0" w:line="240" w:lineRule="auto"/>
        <w:ind w:left="709" w:hanging="709"/>
        <w:jc w:val="both"/>
        <w:rPr>
          <w:rFonts w:ascii="Times New Roman" w:hAnsi="Times New Roman" w:cs="Times New Roman"/>
          <w:sz w:val="24"/>
          <w:szCs w:val="24"/>
        </w:rPr>
      </w:pPr>
      <w:r w:rsidRPr="004171BF">
        <w:rPr>
          <w:rFonts w:ascii="Times New Roman" w:hAnsi="Times New Roman" w:cs="Times New Roman"/>
          <w:sz w:val="24"/>
          <w:szCs w:val="24"/>
        </w:rPr>
        <w:t xml:space="preserve">Taupan Muhamad,. 2011. </w:t>
      </w:r>
      <w:r w:rsidRPr="004171BF">
        <w:rPr>
          <w:rFonts w:ascii="Times New Roman" w:hAnsi="Times New Roman" w:cs="Times New Roman"/>
          <w:i/>
          <w:sz w:val="24"/>
          <w:szCs w:val="24"/>
        </w:rPr>
        <w:t>Pendidikan Kewarganegaraan Berbasis Pendidikan Karakter Bangsa untuk SMA/MA Kelas XI</w:t>
      </w:r>
      <w:r w:rsidRPr="004171BF">
        <w:rPr>
          <w:rFonts w:ascii="Times New Roman" w:hAnsi="Times New Roman" w:cs="Times New Roman"/>
          <w:sz w:val="24"/>
          <w:szCs w:val="24"/>
        </w:rPr>
        <w:t xml:space="preserve">. Bandung : Yrama Widya </w:t>
      </w:r>
    </w:p>
    <w:p w:rsidR="00F06E3A" w:rsidRPr="004171BF" w:rsidRDefault="00F06E3A" w:rsidP="00F06E3A">
      <w:pPr>
        <w:spacing w:after="0" w:line="240" w:lineRule="auto"/>
        <w:ind w:left="709" w:hanging="709"/>
        <w:jc w:val="both"/>
        <w:rPr>
          <w:rFonts w:ascii="Times New Roman" w:hAnsi="Times New Roman" w:cs="Times New Roman"/>
          <w:sz w:val="24"/>
          <w:szCs w:val="24"/>
        </w:rPr>
      </w:pPr>
    </w:p>
    <w:p w:rsidR="00F06E3A" w:rsidRPr="004171BF" w:rsidRDefault="00F06E3A" w:rsidP="00F06E3A">
      <w:pPr>
        <w:pStyle w:val="ListParagraph"/>
        <w:spacing w:after="0" w:line="240" w:lineRule="auto"/>
        <w:ind w:left="709" w:hanging="709"/>
        <w:rPr>
          <w:rFonts w:ascii="Times New Roman" w:hAnsi="Times New Roman" w:cs="Times New Roman"/>
          <w:sz w:val="24"/>
          <w:szCs w:val="24"/>
        </w:rPr>
      </w:pPr>
      <w:r w:rsidRPr="004171BF">
        <w:rPr>
          <w:rFonts w:ascii="Times New Roman" w:hAnsi="Times New Roman" w:cs="Times New Roman"/>
          <w:sz w:val="24"/>
          <w:szCs w:val="24"/>
        </w:rPr>
        <w:t>Martinis,.2013.</w:t>
      </w:r>
      <w:r w:rsidRPr="004171BF">
        <w:rPr>
          <w:rFonts w:ascii="Times New Roman" w:hAnsi="Times New Roman" w:cs="Times New Roman"/>
          <w:i/>
          <w:sz w:val="24"/>
          <w:szCs w:val="24"/>
        </w:rPr>
        <w:t>Strategi dan Metode dalam Model Pembelajaran</w:t>
      </w:r>
      <w:r w:rsidRPr="004171BF">
        <w:rPr>
          <w:rFonts w:ascii="Times New Roman" w:hAnsi="Times New Roman" w:cs="Times New Roman"/>
          <w:sz w:val="24"/>
          <w:szCs w:val="24"/>
        </w:rPr>
        <w:t>.Jakarta:Referensi</w:t>
      </w:r>
    </w:p>
    <w:p w:rsidR="00F06E3A" w:rsidRDefault="00F06E3A" w:rsidP="00F06E3A">
      <w:pPr>
        <w:pStyle w:val="ListParagraph"/>
        <w:spacing w:after="0" w:line="240" w:lineRule="auto"/>
        <w:ind w:left="0"/>
        <w:rPr>
          <w:rFonts w:ascii="Times New Roman" w:hAnsi="Times New Roman" w:cs="Times New Roman"/>
          <w:sz w:val="24"/>
          <w:szCs w:val="24"/>
        </w:rPr>
      </w:pPr>
      <w:r w:rsidRPr="00E1693A">
        <w:rPr>
          <w:rFonts w:ascii="Times New Roman" w:hAnsi="Times New Roman" w:cs="Times New Roman"/>
          <w:sz w:val="24"/>
          <w:szCs w:val="24"/>
        </w:rPr>
        <w:t>Undang-undang/Peraturan  :</w:t>
      </w:r>
    </w:p>
    <w:p w:rsidR="00F06E3A" w:rsidRPr="00AC057F" w:rsidRDefault="00F06E3A" w:rsidP="00F06E3A">
      <w:pPr>
        <w:spacing w:after="0" w:line="240" w:lineRule="auto"/>
        <w:ind w:left="709" w:hanging="709"/>
        <w:jc w:val="both"/>
        <w:rPr>
          <w:rFonts w:ascii="Times New Roman" w:hAnsi="Times New Roman" w:cs="Times New Roman"/>
          <w:sz w:val="24"/>
        </w:rPr>
      </w:pPr>
      <w:r w:rsidRPr="00AC057F">
        <w:rPr>
          <w:rFonts w:ascii="Times New Roman" w:hAnsi="Times New Roman" w:cs="Times New Roman"/>
          <w:sz w:val="24"/>
        </w:rPr>
        <w:lastRenderedPageBreak/>
        <w:t xml:space="preserve">Permendiknas No. 23 Tahun 2007 tentang  </w:t>
      </w:r>
      <w:r w:rsidRPr="00AC057F">
        <w:rPr>
          <w:rFonts w:ascii="Times New Roman" w:hAnsi="Times New Roman" w:cs="Times New Roman"/>
          <w:i/>
          <w:sz w:val="24"/>
        </w:rPr>
        <w:t>Standar  Kompetensi  dan  Kompetensi  Dasar</w:t>
      </w:r>
      <w:r w:rsidRPr="00AC057F">
        <w:rPr>
          <w:rFonts w:ascii="Times New Roman" w:hAnsi="Times New Roman" w:cs="Times New Roman"/>
          <w:sz w:val="24"/>
        </w:rPr>
        <w:t xml:space="preserve"> </w:t>
      </w:r>
    </w:p>
    <w:p w:rsidR="00F06E3A" w:rsidRDefault="00F06E3A" w:rsidP="00F06E3A">
      <w:pPr>
        <w:pStyle w:val="ListParagraph"/>
        <w:spacing w:after="0" w:line="240" w:lineRule="auto"/>
        <w:ind w:left="709"/>
        <w:jc w:val="both"/>
        <w:rPr>
          <w:rFonts w:ascii="Times New Roman" w:hAnsi="Times New Roman" w:cs="Times New Roman"/>
          <w:sz w:val="24"/>
        </w:rPr>
      </w:pPr>
    </w:p>
    <w:p w:rsidR="00F06E3A" w:rsidRDefault="00F06E3A" w:rsidP="00F06E3A">
      <w:pPr>
        <w:pStyle w:val="ListParagraph"/>
        <w:spacing w:after="0" w:line="240" w:lineRule="auto"/>
        <w:ind w:left="709"/>
        <w:jc w:val="both"/>
        <w:rPr>
          <w:rFonts w:ascii="Times New Roman" w:hAnsi="Times New Roman" w:cs="Times New Roman"/>
          <w:sz w:val="24"/>
          <w:szCs w:val="24"/>
        </w:rPr>
      </w:pPr>
      <w:r w:rsidRPr="00E1693A">
        <w:rPr>
          <w:rFonts w:ascii="Times New Roman" w:hAnsi="Times New Roman" w:cs="Times New Roman"/>
          <w:sz w:val="24"/>
        </w:rPr>
        <w:t>U</w:t>
      </w:r>
      <w:r>
        <w:rPr>
          <w:rFonts w:ascii="Times New Roman" w:hAnsi="Times New Roman" w:cs="Times New Roman"/>
          <w:sz w:val="24"/>
        </w:rPr>
        <w:t>ndang-</w:t>
      </w:r>
      <w:r w:rsidRPr="00E1693A">
        <w:rPr>
          <w:rFonts w:ascii="Times New Roman" w:hAnsi="Times New Roman" w:cs="Times New Roman"/>
          <w:sz w:val="24"/>
        </w:rPr>
        <w:t>U</w:t>
      </w:r>
      <w:r>
        <w:rPr>
          <w:rFonts w:ascii="Times New Roman" w:hAnsi="Times New Roman" w:cs="Times New Roman"/>
          <w:sz w:val="24"/>
        </w:rPr>
        <w:t>ndang</w:t>
      </w:r>
      <w:r w:rsidRPr="00E1693A">
        <w:rPr>
          <w:rFonts w:ascii="Times New Roman" w:hAnsi="Times New Roman" w:cs="Times New Roman"/>
          <w:sz w:val="24"/>
        </w:rPr>
        <w:t xml:space="preserve"> No. 20 Tahun 2003 tentang </w:t>
      </w:r>
      <w:r>
        <w:rPr>
          <w:rFonts w:ascii="Times New Roman" w:hAnsi="Times New Roman" w:cs="Times New Roman"/>
          <w:sz w:val="24"/>
        </w:rPr>
        <w:t xml:space="preserve"> </w:t>
      </w:r>
      <w:r w:rsidRPr="00E1693A">
        <w:rPr>
          <w:rFonts w:ascii="Times New Roman" w:hAnsi="Times New Roman" w:cs="Times New Roman"/>
          <w:i/>
          <w:sz w:val="24"/>
        </w:rPr>
        <w:t>Sistem</w:t>
      </w:r>
      <w:r>
        <w:rPr>
          <w:rFonts w:ascii="Times New Roman" w:hAnsi="Times New Roman" w:cs="Times New Roman"/>
          <w:i/>
          <w:sz w:val="24"/>
        </w:rPr>
        <w:t xml:space="preserve"> Pendidikan  </w:t>
      </w:r>
      <w:r w:rsidRPr="00E1693A">
        <w:rPr>
          <w:rFonts w:ascii="Times New Roman" w:hAnsi="Times New Roman" w:cs="Times New Roman"/>
          <w:i/>
          <w:sz w:val="24"/>
        </w:rPr>
        <w:t xml:space="preserve">Nasional  </w:t>
      </w:r>
    </w:p>
    <w:p w:rsidR="00F06E3A" w:rsidRDefault="00F06E3A" w:rsidP="00F06E3A">
      <w:pPr>
        <w:pStyle w:val="ListParagraph"/>
        <w:spacing w:after="0" w:line="240" w:lineRule="auto"/>
        <w:ind w:left="0"/>
        <w:rPr>
          <w:rFonts w:ascii="Times New Roman" w:hAnsi="Times New Roman" w:cs="Times New Roman"/>
          <w:sz w:val="24"/>
          <w:szCs w:val="24"/>
        </w:rPr>
      </w:pPr>
    </w:p>
    <w:p w:rsidR="00F06E3A" w:rsidRDefault="00F06E3A" w:rsidP="00F06E3A">
      <w:pPr>
        <w:pStyle w:val="ListParagraph"/>
        <w:spacing w:after="0" w:line="240" w:lineRule="auto"/>
        <w:ind w:left="0"/>
        <w:rPr>
          <w:rFonts w:ascii="Times New Roman" w:hAnsi="Times New Roman" w:cs="Times New Roman"/>
          <w:i/>
          <w:sz w:val="24"/>
        </w:rPr>
      </w:pPr>
      <w:r w:rsidRPr="00E1693A">
        <w:rPr>
          <w:rFonts w:ascii="Times New Roman" w:hAnsi="Times New Roman" w:cs="Times New Roman"/>
          <w:sz w:val="24"/>
        </w:rPr>
        <w:t>Laman internet  :</w:t>
      </w:r>
    </w:p>
    <w:p w:rsidR="00F06E3A" w:rsidRDefault="00F06E3A" w:rsidP="00F06E3A">
      <w:pPr>
        <w:pStyle w:val="ListParagraph"/>
        <w:spacing w:after="0" w:line="240" w:lineRule="auto"/>
        <w:ind w:left="709" w:hanging="709"/>
        <w:jc w:val="both"/>
        <w:rPr>
          <w:rFonts w:ascii="Times New Roman" w:eastAsia="Times New Roman" w:hAnsi="Times New Roman" w:cs="Times New Roman"/>
          <w:sz w:val="24"/>
          <w:szCs w:val="24"/>
          <w:bdr w:val="none" w:sz="0" w:space="0" w:color="auto" w:frame="1"/>
          <w:lang w:eastAsia="id-ID"/>
        </w:rPr>
      </w:pPr>
      <w:r w:rsidRPr="00F6701C">
        <w:rPr>
          <w:rFonts w:ascii="Times New Roman" w:eastAsia="Times New Roman" w:hAnsi="Times New Roman" w:cs="Times New Roman"/>
          <w:sz w:val="24"/>
          <w:szCs w:val="24"/>
          <w:bdr w:val="none" w:sz="0" w:space="0" w:color="auto" w:frame="1"/>
          <w:lang w:eastAsia="id-ID"/>
        </w:rPr>
        <w:t>http://hasanjoen.blogspot.com/2010/08/</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contoh</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ptk</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Pendidikan</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kewarganegaraan</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vii</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diakses 7 Mei 2016</w:t>
      </w:r>
    </w:p>
    <w:p w:rsidR="00F06E3A" w:rsidRDefault="00F06E3A" w:rsidP="00F06E3A">
      <w:pPr>
        <w:pStyle w:val="ListParagraph"/>
        <w:spacing w:after="0" w:line="240" w:lineRule="auto"/>
        <w:ind w:left="709" w:hanging="709"/>
        <w:jc w:val="both"/>
        <w:rPr>
          <w:rFonts w:ascii="Times New Roman" w:eastAsia="Times New Roman" w:hAnsi="Times New Roman" w:cs="Times New Roman"/>
          <w:sz w:val="24"/>
          <w:szCs w:val="24"/>
          <w:bdr w:val="none" w:sz="0" w:space="0" w:color="auto" w:frame="1"/>
          <w:lang w:eastAsia="id-ID"/>
        </w:rPr>
      </w:pPr>
    </w:p>
    <w:p w:rsidR="00F06E3A" w:rsidRDefault="00F06E3A" w:rsidP="00F06E3A">
      <w:pPr>
        <w:pStyle w:val="ListParagraph"/>
        <w:spacing w:after="0" w:line="240" w:lineRule="auto"/>
        <w:ind w:left="709" w:hanging="709"/>
        <w:jc w:val="both"/>
        <w:rPr>
          <w:rFonts w:ascii="Times New Roman" w:eastAsia="Times New Roman" w:hAnsi="Times New Roman" w:cs="Times New Roman"/>
          <w:sz w:val="24"/>
          <w:szCs w:val="24"/>
          <w:bdr w:val="none" w:sz="0" w:space="0" w:color="auto" w:frame="1"/>
          <w:lang w:eastAsia="id-ID"/>
        </w:rPr>
      </w:pPr>
      <w:hyperlink r:id="rId11" w:history="1">
        <w:r w:rsidRPr="00F6701C">
          <w:rPr>
            <w:rStyle w:val="Hyperlink"/>
            <w:rFonts w:ascii="Times New Roman" w:eastAsia="Times New Roman" w:hAnsi="Times New Roman" w:cs="Times New Roman"/>
            <w:sz w:val="24"/>
            <w:szCs w:val="24"/>
            <w:bdr w:val="none" w:sz="0" w:space="0" w:color="auto" w:frame="1"/>
            <w:lang w:eastAsia="id-ID"/>
          </w:rPr>
          <w:t>http://rumahdesakoe.blogspot.com/2011/05/</w:t>
        </w:r>
      </w:hyperlink>
      <w:r>
        <w:rPr>
          <w:rStyle w:val="Hyperlink"/>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model</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pembelajaran</w:t>
      </w:r>
      <w:r>
        <w:rPr>
          <w:rFonts w:ascii="Times New Roman" w:eastAsia="Times New Roman" w:hAnsi="Times New Roman" w:cs="Times New Roman"/>
          <w:sz w:val="24"/>
          <w:szCs w:val="24"/>
          <w:bdr w:val="none" w:sz="0" w:space="0" w:color="auto" w:frame="1"/>
          <w:lang w:eastAsia="id-ID"/>
        </w:rPr>
        <w:t xml:space="preserve"> </w:t>
      </w:r>
      <w:r w:rsidRPr="00F6701C">
        <w:rPr>
          <w:rFonts w:ascii="Times New Roman" w:eastAsia="Times New Roman" w:hAnsi="Times New Roman" w:cs="Times New Roman"/>
          <w:sz w:val="24"/>
          <w:szCs w:val="24"/>
          <w:bdr w:val="none" w:sz="0" w:space="0" w:color="auto" w:frame="1"/>
          <w:lang w:eastAsia="id-ID"/>
        </w:rPr>
        <w:t xml:space="preserve">debat </w:t>
      </w:r>
      <w:r>
        <w:rPr>
          <w:rFonts w:ascii="Times New Roman" w:eastAsia="Times New Roman" w:hAnsi="Times New Roman" w:cs="Times New Roman"/>
          <w:sz w:val="24"/>
          <w:szCs w:val="24"/>
          <w:bdr w:val="none" w:sz="0" w:space="0" w:color="auto" w:frame="1"/>
          <w:lang w:eastAsia="id-ID"/>
        </w:rPr>
        <w:t xml:space="preserve">diakses </w:t>
      </w:r>
      <w:r w:rsidRPr="00E1693A">
        <w:rPr>
          <w:rFonts w:ascii="Times New Roman" w:eastAsia="Times New Roman" w:hAnsi="Times New Roman" w:cs="Times New Roman"/>
          <w:sz w:val="24"/>
          <w:szCs w:val="24"/>
          <w:bdr w:val="none" w:sz="0" w:space="0" w:color="auto" w:frame="1"/>
          <w:lang w:eastAsia="id-ID"/>
        </w:rPr>
        <w:t>7 Mei 2016</w:t>
      </w:r>
    </w:p>
    <w:p w:rsidR="00F06E3A" w:rsidRPr="00557E43" w:rsidRDefault="00F06E3A" w:rsidP="00F06E3A">
      <w:pPr>
        <w:pStyle w:val="ListParagraph"/>
        <w:spacing w:after="0" w:line="240" w:lineRule="auto"/>
        <w:ind w:left="709" w:hanging="709"/>
        <w:jc w:val="both"/>
        <w:rPr>
          <w:rFonts w:ascii="Times New Roman" w:eastAsia="Times New Roman" w:hAnsi="Times New Roman" w:cs="Times New Roman"/>
          <w:sz w:val="24"/>
          <w:szCs w:val="24"/>
          <w:bdr w:val="none" w:sz="0" w:space="0" w:color="auto" w:frame="1"/>
          <w:lang w:eastAsia="id-ID"/>
        </w:rPr>
      </w:pPr>
    </w:p>
    <w:p w:rsidR="00F06E3A" w:rsidRDefault="00F06E3A" w:rsidP="00F06E3A">
      <w:pPr>
        <w:pStyle w:val="ListParagraph"/>
        <w:spacing w:after="0" w:line="240" w:lineRule="auto"/>
        <w:ind w:left="709" w:hanging="709"/>
        <w:jc w:val="both"/>
        <w:rPr>
          <w:rFonts w:ascii="Times New Roman" w:hAnsi="Times New Roman" w:cs="Times New Roman"/>
          <w:sz w:val="24"/>
          <w:szCs w:val="24"/>
        </w:rPr>
      </w:pPr>
      <w:hyperlink r:id="rId12" w:history="1">
        <w:r w:rsidRPr="00F6701C">
          <w:rPr>
            <w:rStyle w:val="Hyperlink"/>
            <w:rFonts w:ascii="Times New Roman" w:hAnsi="Times New Roman" w:cs="Times New Roman"/>
            <w:sz w:val="24"/>
            <w:szCs w:val="24"/>
          </w:rPr>
          <w:t>https://kajegeer.wordpress.com/</w:t>
        </w:r>
      </w:hyperlink>
      <w:r w:rsidRPr="00F6701C">
        <w:rPr>
          <w:rFonts w:ascii="Times New Roman" w:hAnsi="Times New Roman" w:cs="Times New Roman"/>
          <w:sz w:val="24"/>
          <w:szCs w:val="24"/>
        </w:rPr>
        <w:t xml:space="preserve"> </w:t>
      </w:r>
      <w:r w:rsidRPr="00557E43">
        <w:rPr>
          <w:rFonts w:ascii="Times New Roman" w:hAnsi="Times New Roman" w:cs="Times New Roman"/>
          <w:sz w:val="24"/>
          <w:szCs w:val="24"/>
        </w:rPr>
        <w:t>penelitian</w:t>
      </w:r>
      <w:r>
        <w:rPr>
          <w:rFonts w:ascii="Times New Roman" w:hAnsi="Times New Roman" w:cs="Times New Roman"/>
          <w:sz w:val="24"/>
          <w:szCs w:val="24"/>
        </w:rPr>
        <w:t xml:space="preserve"> – </w:t>
      </w:r>
      <w:r w:rsidRPr="00557E43">
        <w:rPr>
          <w:rFonts w:ascii="Times New Roman" w:hAnsi="Times New Roman" w:cs="Times New Roman"/>
          <w:sz w:val="24"/>
          <w:szCs w:val="24"/>
        </w:rPr>
        <w:t>tindakan</w:t>
      </w:r>
      <w:r>
        <w:rPr>
          <w:rFonts w:ascii="Times New Roman" w:hAnsi="Times New Roman" w:cs="Times New Roman"/>
          <w:sz w:val="24"/>
          <w:szCs w:val="24"/>
        </w:rPr>
        <w:t xml:space="preserve"> – </w:t>
      </w:r>
      <w:r w:rsidRPr="00557E43">
        <w:rPr>
          <w:rFonts w:ascii="Times New Roman" w:hAnsi="Times New Roman" w:cs="Times New Roman"/>
          <w:sz w:val="24"/>
          <w:szCs w:val="24"/>
        </w:rPr>
        <w:t>kelas</w:t>
      </w:r>
      <w:r>
        <w:rPr>
          <w:rFonts w:ascii="Times New Roman" w:hAnsi="Times New Roman" w:cs="Times New Roman"/>
          <w:sz w:val="24"/>
          <w:szCs w:val="24"/>
        </w:rPr>
        <w:t xml:space="preserve"> </w:t>
      </w:r>
      <w:r w:rsidRPr="00557E43">
        <w:rPr>
          <w:rFonts w:ascii="Times New Roman" w:hAnsi="Times New Roman" w:cs="Times New Roman"/>
          <w:sz w:val="24"/>
          <w:szCs w:val="24"/>
        </w:rPr>
        <w:t>/</w:t>
      </w:r>
      <w:r>
        <w:rPr>
          <w:rFonts w:ascii="Times New Roman" w:hAnsi="Times New Roman" w:cs="Times New Roman"/>
          <w:sz w:val="24"/>
          <w:szCs w:val="24"/>
        </w:rPr>
        <w:t xml:space="preserve">  </w:t>
      </w:r>
      <w:r w:rsidRPr="00E1693A">
        <w:rPr>
          <w:rFonts w:ascii="Times New Roman" w:hAnsi="Times New Roman" w:cs="Times New Roman"/>
          <w:sz w:val="24"/>
          <w:szCs w:val="24"/>
        </w:rPr>
        <w:t xml:space="preserve">diakses 7 </w:t>
      </w:r>
      <w:r>
        <w:rPr>
          <w:rFonts w:ascii="Times New Roman" w:hAnsi="Times New Roman" w:cs="Times New Roman"/>
          <w:sz w:val="24"/>
          <w:szCs w:val="24"/>
        </w:rPr>
        <w:t xml:space="preserve"> </w:t>
      </w:r>
      <w:r w:rsidRPr="00E1693A">
        <w:rPr>
          <w:rFonts w:ascii="Times New Roman" w:hAnsi="Times New Roman" w:cs="Times New Roman"/>
          <w:sz w:val="24"/>
          <w:szCs w:val="24"/>
        </w:rPr>
        <w:t xml:space="preserve">Mei </w:t>
      </w:r>
      <w:r>
        <w:rPr>
          <w:rFonts w:ascii="Times New Roman" w:hAnsi="Times New Roman" w:cs="Times New Roman"/>
          <w:sz w:val="24"/>
          <w:szCs w:val="24"/>
        </w:rPr>
        <w:t xml:space="preserve"> </w:t>
      </w:r>
      <w:r w:rsidRPr="00E1693A">
        <w:rPr>
          <w:rFonts w:ascii="Times New Roman" w:hAnsi="Times New Roman" w:cs="Times New Roman"/>
          <w:sz w:val="24"/>
          <w:szCs w:val="24"/>
        </w:rPr>
        <w:t>2016</w:t>
      </w:r>
    </w:p>
    <w:p w:rsidR="00C86874" w:rsidRDefault="00C86874" w:rsidP="00084B32">
      <w:pPr>
        <w:spacing w:line="240" w:lineRule="auto"/>
        <w:ind w:left="567" w:hanging="567"/>
        <w:jc w:val="both"/>
        <w:rPr>
          <w:rFonts w:ascii="Times New Roman" w:hAnsi="Times New Roman" w:cs="Times New Roman"/>
          <w:sz w:val="24"/>
          <w:szCs w:val="24"/>
        </w:rPr>
      </w:pPr>
    </w:p>
    <w:p w:rsidR="00C86874" w:rsidRDefault="00C86874" w:rsidP="00084B32">
      <w:pPr>
        <w:spacing w:line="240" w:lineRule="auto"/>
        <w:ind w:left="567" w:hanging="567"/>
        <w:jc w:val="both"/>
        <w:rPr>
          <w:rFonts w:ascii="Times New Roman" w:hAnsi="Times New Roman" w:cs="Times New Roman"/>
          <w:sz w:val="24"/>
          <w:szCs w:val="24"/>
        </w:rPr>
      </w:pPr>
    </w:p>
    <w:p w:rsidR="00C86874" w:rsidRDefault="00C86874" w:rsidP="00084B32">
      <w:pPr>
        <w:spacing w:line="240" w:lineRule="auto"/>
        <w:ind w:left="567" w:hanging="567"/>
        <w:jc w:val="both"/>
        <w:rPr>
          <w:rFonts w:ascii="Times New Roman" w:hAnsi="Times New Roman" w:cs="Times New Roman"/>
          <w:sz w:val="24"/>
          <w:szCs w:val="24"/>
        </w:rPr>
      </w:pPr>
    </w:p>
    <w:p w:rsidR="00C86874" w:rsidRDefault="00C86874" w:rsidP="00084B32">
      <w:pPr>
        <w:spacing w:line="240" w:lineRule="auto"/>
        <w:ind w:left="567" w:hanging="567"/>
        <w:jc w:val="both"/>
        <w:rPr>
          <w:rFonts w:ascii="Times New Roman" w:hAnsi="Times New Roman" w:cs="Times New Roman"/>
          <w:sz w:val="24"/>
          <w:szCs w:val="24"/>
        </w:rPr>
      </w:pPr>
    </w:p>
    <w:p w:rsidR="00C86874" w:rsidRDefault="00C86874" w:rsidP="00084B32">
      <w:pPr>
        <w:spacing w:line="240" w:lineRule="auto"/>
        <w:ind w:left="567" w:hanging="567"/>
        <w:jc w:val="both"/>
        <w:rPr>
          <w:rFonts w:ascii="Times New Roman" w:hAnsi="Times New Roman" w:cs="Times New Roman"/>
          <w:sz w:val="24"/>
          <w:szCs w:val="24"/>
        </w:rPr>
      </w:pPr>
    </w:p>
    <w:p w:rsidR="00C86874" w:rsidRPr="0057330D" w:rsidRDefault="00C86874" w:rsidP="00084B32">
      <w:pPr>
        <w:pStyle w:val="ListParagraph"/>
        <w:spacing w:after="0" w:line="240" w:lineRule="auto"/>
        <w:ind w:left="851"/>
        <w:jc w:val="both"/>
        <w:rPr>
          <w:rFonts w:ascii="Times New Roman" w:hAnsi="Times New Roman" w:cs="Times New Roman"/>
          <w:sz w:val="24"/>
          <w:szCs w:val="24"/>
          <w:lang w:val="id-ID"/>
        </w:rPr>
      </w:pPr>
      <w:bookmarkStart w:id="0" w:name="_GoBack"/>
      <w:bookmarkEnd w:id="0"/>
    </w:p>
    <w:sectPr w:rsidR="00C86874" w:rsidRPr="0057330D" w:rsidSect="00AA4AB5">
      <w:type w:val="continuous"/>
      <w:pgSz w:w="11906" w:h="16838" w:code="9"/>
      <w:pgMar w:top="1440" w:right="1440" w:bottom="1440" w:left="1440" w:header="709" w:footer="709"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3E79" w:rsidRDefault="00913E79" w:rsidP="00614A9A">
      <w:pPr>
        <w:spacing w:after="0" w:line="240" w:lineRule="auto"/>
      </w:pPr>
      <w:r>
        <w:separator/>
      </w:r>
    </w:p>
  </w:endnote>
  <w:endnote w:type="continuationSeparator" w:id="0">
    <w:p w:rsidR="00913E79" w:rsidRDefault="00913E79" w:rsidP="00614A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A9A" w:rsidRPr="009B33B1" w:rsidRDefault="009B33B1" w:rsidP="00614A9A">
    <w:pPr>
      <w:pStyle w:val="Footer"/>
      <w:jc w:val="both"/>
      <w:rPr>
        <w:rFonts w:ascii="Times New Roman" w:hAnsi="Times New Roman" w:cs="Times New Roman"/>
        <w:sz w:val="24"/>
        <w:szCs w:val="24"/>
      </w:rPr>
    </w:pPr>
    <w:r>
      <w:rPr>
        <w:rFonts w:ascii="Times New Roman" w:hAnsi="Times New Roman" w:cs="Times New Roman"/>
        <w:sz w:val="24"/>
        <w:szCs w:val="24"/>
      </w:rPr>
      <w:t xml:space="preserve">Yohanes </w:t>
    </w:r>
    <w:r w:rsidR="00F06E3A">
      <w:rPr>
        <w:rFonts w:ascii="Times New Roman" w:hAnsi="Times New Roman" w:cs="Times New Roman"/>
        <w:sz w:val="24"/>
        <w:szCs w:val="24"/>
      </w:rPr>
      <w:t>Arianto Andale</w:t>
    </w:r>
    <w:r>
      <w:rPr>
        <w:rFonts w:ascii="Times New Roman" w:hAnsi="Times New Roman" w:cs="Times New Roman"/>
        <w:sz w:val="24"/>
        <w:szCs w:val="24"/>
      </w:rPr>
      <w:t xml:space="preserve"> </w:t>
    </w:r>
    <w:r w:rsidRPr="009B33B1">
      <w:rPr>
        <w:rFonts w:ascii="Times New Roman" w:hAnsi="Times New Roman" w:cs="Times New Roman"/>
        <w:sz w:val="24"/>
        <w:szCs w:val="24"/>
      </w:rPr>
      <w:t xml:space="preserve">: </w:t>
    </w:r>
    <w:r w:rsidRPr="009B33B1">
      <w:rPr>
        <w:rFonts w:ascii="Times New Roman" w:hAnsi="Times New Roman" w:cs="Times New Roman"/>
        <w:i/>
        <w:sz w:val="24"/>
        <w:szCs w:val="24"/>
      </w:rPr>
      <w:t xml:space="preserve">PTK Model </w:t>
    </w:r>
    <w:r w:rsidR="00F06E3A">
      <w:rPr>
        <w:rFonts w:ascii="Times New Roman" w:hAnsi="Times New Roman" w:cs="Times New Roman"/>
        <w:i/>
        <w:sz w:val="24"/>
        <w:szCs w:val="24"/>
      </w:rPr>
      <w:t>Belajar Debat</w:t>
    </w:r>
    <w:r w:rsidRPr="009B33B1">
      <w:rPr>
        <w:rFonts w:ascii="Times New Roman" w:hAnsi="Times New Roman" w:cs="Times New Roman"/>
        <w:sz w:val="24"/>
        <w:szCs w:val="24"/>
      </w:rPr>
      <w:t>, IKIP Muhammadiyah Maumere 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3E79" w:rsidRDefault="00913E79" w:rsidP="00614A9A">
      <w:pPr>
        <w:spacing w:after="0" w:line="240" w:lineRule="auto"/>
      </w:pPr>
      <w:r>
        <w:separator/>
      </w:r>
    </w:p>
  </w:footnote>
  <w:footnote w:type="continuationSeparator" w:id="0">
    <w:p w:rsidR="00913E79" w:rsidRDefault="00913E79" w:rsidP="00614A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2213"/>
    <w:multiLevelType w:val="hybridMultilevel"/>
    <w:tmpl w:val="BCAE1532"/>
    <w:lvl w:ilvl="0" w:tplc="04210019">
      <w:start w:val="1"/>
      <w:numFmt w:val="lowerLetter"/>
      <w:lvlText w:val="%1."/>
      <w:lvlJc w:val="left"/>
    </w:lvl>
    <w:lvl w:ilvl="1" w:tplc="AD284AAE">
      <w:numFmt w:val="decimal"/>
      <w:lvlText w:val=""/>
      <w:lvlJc w:val="left"/>
    </w:lvl>
    <w:lvl w:ilvl="2" w:tplc="7DB05BA8">
      <w:numFmt w:val="decimal"/>
      <w:lvlText w:val=""/>
      <w:lvlJc w:val="left"/>
    </w:lvl>
    <w:lvl w:ilvl="3" w:tplc="C92E7498">
      <w:numFmt w:val="decimal"/>
      <w:lvlText w:val=""/>
      <w:lvlJc w:val="left"/>
    </w:lvl>
    <w:lvl w:ilvl="4" w:tplc="6794EE06">
      <w:numFmt w:val="decimal"/>
      <w:lvlText w:val=""/>
      <w:lvlJc w:val="left"/>
    </w:lvl>
    <w:lvl w:ilvl="5" w:tplc="E1C26026">
      <w:numFmt w:val="decimal"/>
      <w:lvlText w:val=""/>
      <w:lvlJc w:val="left"/>
    </w:lvl>
    <w:lvl w:ilvl="6" w:tplc="03644E22">
      <w:numFmt w:val="decimal"/>
      <w:lvlText w:val=""/>
      <w:lvlJc w:val="left"/>
    </w:lvl>
    <w:lvl w:ilvl="7" w:tplc="CD024A90">
      <w:numFmt w:val="decimal"/>
      <w:lvlText w:val=""/>
      <w:lvlJc w:val="left"/>
    </w:lvl>
    <w:lvl w:ilvl="8" w:tplc="E90047F8">
      <w:numFmt w:val="decimal"/>
      <w:lvlText w:val=""/>
      <w:lvlJc w:val="left"/>
    </w:lvl>
  </w:abstractNum>
  <w:abstractNum w:abstractNumId="1">
    <w:nsid w:val="0000323B"/>
    <w:multiLevelType w:val="hybridMultilevel"/>
    <w:tmpl w:val="F7DA3232"/>
    <w:lvl w:ilvl="0" w:tplc="01960F38">
      <w:start w:val="1"/>
      <w:numFmt w:val="decimal"/>
      <w:lvlText w:val="%1."/>
      <w:lvlJc w:val="left"/>
    </w:lvl>
    <w:lvl w:ilvl="1" w:tplc="286883C6">
      <w:numFmt w:val="decimal"/>
      <w:lvlText w:val=""/>
      <w:lvlJc w:val="left"/>
    </w:lvl>
    <w:lvl w:ilvl="2" w:tplc="BFA6E1C4">
      <w:numFmt w:val="decimal"/>
      <w:lvlText w:val=""/>
      <w:lvlJc w:val="left"/>
    </w:lvl>
    <w:lvl w:ilvl="3" w:tplc="C9AEBE14">
      <w:numFmt w:val="decimal"/>
      <w:lvlText w:val=""/>
      <w:lvlJc w:val="left"/>
    </w:lvl>
    <w:lvl w:ilvl="4" w:tplc="A6080D44">
      <w:numFmt w:val="decimal"/>
      <w:lvlText w:val=""/>
      <w:lvlJc w:val="left"/>
    </w:lvl>
    <w:lvl w:ilvl="5" w:tplc="358A7E30">
      <w:numFmt w:val="decimal"/>
      <w:lvlText w:val=""/>
      <w:lvlJc w:val="left"/>
    </w:lvl>
    <w:lvl w:ilvl="6" w:tplc="8ECC9726">
      <w:numFmt w:val="decimal"/>
      <w:lvlText w:val=""/>
      <w:lvlJc w:val="left"/>
    </w:lvl>
    <w:lvl w:ilvl="7" w:tplc="3924A856">
      <w:numFmt w:val="decimal"/>
      <w:lvlText w:val=""/>
      <w:lvlJc w:val="left"/>
    </w:lvl>
    <w:lvl w:ilvl="8" w:tplc="846CB972">
      <w:numFmt w:val="decimal"/>
      <w:lvlText w:val=""/>
      <w:lvlJc w:val="left"/>
    </w:lvl>
  </w:abstractNum>
  <w:abstractNum w:abstractNumId="2">
    <w:nsid w:val="00004DB7"/>
    <w:multiLevelType w:val="hybridMultilevel"/>
    <w:tmpl w:val="AA62F862"/>
    <w:lvl w:ilvl="0" w:tplc="9198FB6C">
      <w:start w:val="1"/>
      <w:numFmt w:val="decimal"/>
      <w:lvlText w:val="%1."/>
      <w:lvlJc w:val="left"/>
    </w:lvl>
    <w:lvl w:ilvl="1" w:tplc="29BA1CCC">
      <w:numFmt w:val="decimal"/>
      <w:lvlText w:val=""/>
      <w:lvlJc w:val="left"/>
    </w:lvl>
    <w:lvl w:ilvl="2" w:tplc="2CCE460A">
      <w:numFmt w:val="decimal"/>
      <w:lvlText w:val=""/>
      <w:lvlJc w:val="left"/>
    </w:lvl>
    <w:lvl w:ilvl="3" w:tplc="44F83C78">
      <w:numFmt w:val="decimal"/>
      <w:lvlText w:val=""/>
      <w:lvlJc w:val="left"/>
    </w:lvl>
    <w:lvl w:ilvl="4" w:tplc="599408A6">
      <w:numFmt w:val="decimal"/>
      <w:lvlText w:val=""/>
      <w:lvlJc w:val="left"/>
    </w:lvl>
    <w:lvl w:ilvl="5" w:tplc="4C0E24DE">
      <w:numFmt w:val="decimal"/>
      <w:lvlText w:val=""/>
      <w:lvlJc w:val="left"/>
    </w:lvl>
    <w:lvl w:ilvl="6" w:tplc="DD36FC50">
      <w:numFmt w:val="decimal"/>
      <w:lvlText w:val=""/>
      <w:lvlJc w:val="left"/>
    </w:lvl>
    <w:lvl w:ilvl="7" w:tplc="21786CBA">
      <w:numFmt w:val="decimal"/>
      <w:lvlText w:val=""/>
      <w:lvlJc w:val="left"/>
    </w:lvl>
    <w:lvl w:ilvl="8" w:tplc="8CA2AFEA">
      <w:numFmt w:val="decimal"/>
      <w:lvlText w:val=""/>
      <w:lvlJc w:val="left"/>
    </w:lvl>
  </w:abstractNum>
  <w:abstractNum w:abstractNumId="3">
    <w:nsid w:val="01053970"/>
    <w:multiLevelType w:val="hybridMultilevel"/>
    <w:tmpl w:val="1422DB2C"/>
    <w:lvl w:ilvl="0" w:tplc="46C0A94A">
      <w:start w:val="1"/>
      <w:numFmt w:val="decimal"/>
      <w:lvlText w:val="%1."/>
      <w:lvlJc w:val="left"/>
      <w:pPr>
        <w:ind w:left="660" w:hanging="360"/>
      </w:pPr>
      <w:rPr>
        <w:rFonts w:ascii="Times" w:hAnsi="Times" w:cs="Times" w:hint="default"/>
      </w:rPr>
    </w:lvl>
    <w:lvl w:ilvl="1" w:tplc="04210019" w:tentative="1">
      <w:start w:val="1"/>
      <w:numFmt w:val="lowerLetter"/>
      <w:lvlText w:val="%2."/>
      <w:lvlJc w:val="left"/>
      <w:pPr>
        <w:ind w:left="1380" w:hanging="360"/>
      </w:pPr>
    </w:lvl>
    <w:lvl w:ilvl="2" w:tplc="0421001B" w:tentative="1">
      <w:start w:val="1"/>
      <w:numFmt w:val="lowerRoman"/>
      <w:lvlText w:val="%3."/>
      <w:lvlJc w:val="right"/>
      <w:pPr>
        <w:ind w:left="2100" w:hanging="180"/>
      </w:pPr>
    </w:lvl>
    <w:lvl w:ilvl="3" w:tplc="0421000F" w:tentative="1">
      <w:start w:val="1"/>
      <w:numFmt w:val="decimal"/>
      <w:lvlText w:val="%4."/>
      <w:lvlJc w:val="left"/>
      <w:pPr>
        <w:ind w:left="2820" w:hanging="360"/>
      </w:pPr>
    </w:lvl>
    <w:lvl w:ilvl="4" w:tplc="04210019" w:tentative="1">
      <w:start w:val="1"/>
      <w:numFmt w:val="lowerLetter"/>
      <w:lvlText w:val="%5."/>
      <w:lvlJc w:val="left"/>
      <w:pPr>
        <w:ind w:left="3540" w:hanging="360"/>
      </w:pPr>
    </w:lvl>
    <w:lvl w:ilvl="5" w:tplc="0421001B" w:tentative="1">
      <w:start w:val="1"/>
      <w:numFmt w:val="lowerRoman"/>
      <w:lvlText w:val="%6."/>
      <w:lvlJc w:val="right"/>
      <w:pPr>
        <w:ind w:left="4260" w:hanging="180"/>
      </w:pPr>
    </w:lvl>
    <w:lvl w:ilvl="6" w:tplc="0421000F" w:tentative="1">
      <w:start w:val="1"/>
      <w:numFmt w:val="decimal"/>
      <w:lvlText w:val="%7."/>
      <w:lvlJc w:val="left"/>
      <w:pPr>
        <w:ind w:left="4980" w:hanging="360"/>
      </w:pPr>
    </w:lvl>
    <w:lvl w:ilvl="7" w:tplc="04210019" w:tentative="1">
      <w:start w:val="1"/>
      <w:numFmt w:val="lowerLetter"/>
      <w:lvlText w:val="%8."/>
      <w:lvlJc w:val="left"/>
      <w:pPr>
        <w:ind w:left="5700" w:hanging="360"/>
      </w:pPr>
    </w:lvl>
    <w:lvl w:ilvl="8" w:tplc="0421001B" w:tentative="1">
      <w:start w:val="1"/>
      <w:numFmt w:val="lowerRoman"/>
      <w:lvlText w:val="%9."/>
      <w:lvlJc w:val="right"/>
      <w:pPr>
        <w:ind w:left="6420" w:hanging="180"/>
      </w:pPr>
    </w:lvl>
  </w:abstractNum>
  <w:abstractNum w:abstractNumId="4">
    <w:nsid w:val="02EF40D1"/>
    <w:multiLevelType w:val="multilevel"/>
    <w:tmpl w:val="2810733C"/>
    <w:lvl w:ilvl="0">
      <w:start w:val="1"/>
      <w:numFmt w:val="decimal"/>
      <w:lvlText w:val="%1)"/>
      <w:lvlJc w:val="left"/>
      <w:pPr>
        <w:ind w:left="720" w:hanging="360"/>
      </w:pPr>
      <w:rPr>
        <w:rFonts w:hint="default"/>
        <w:i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3185FBE"/>
    <w:multiLevelType w:val="multilevel"/>
    <w:tmpl w:val="6248DFBC"/>
    <w:lvl w:ilvl="0">
      <w:start w:val="1"/>
      <w:numFmt w:val="decimal"/>
      <w:lvlText w:val="%1."/>
      <w:lvlJc w:val="left"/>
      <w:pPr>
        <w:ind w:left="360" w:hanging="360"/>
      </w:pPr>
      <w:rPr>
        <w:rFonts w:ascii="Times New Roman" w:eastAsia="Times New Roman" w:hAnsi="Times New Roman" w:cs="Times New Roman"/>
      </w:rPr>
    </w:lvl>
    <w:lvl w:ilvl="1">
      <w:start w:val="1"/>
      <w:numFmt w:val="upperLetter"/>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11E6EFB"/>
    <w:multiLevelType w:val="hybridMultilevel"/>
    <w:tmpl w:val="9138B28E"/>
    <w:lvl w:ilvl="0" w:tplc="04210011">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3107002"/>
    <w:multiLevelType w:val="hybridMultilevel"/>
    <w:tmpl w:val="A0AA1248"/>
    <w:lvl w:ilvl="0" w:tplc="04210011">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3FC6900"/>
    <w:multiLevelType w:val="hybridMultilevel"/>
    <w:tmpl w:val="9F8A12FC"/>
    <w:lvl w:ilvl="0" w:tplc="04210011">
      <w:start w:val="1"/>
      <w:numFmt w:val="decimal"/>
      <w:lvlText w:val="%1)"/>
      <w:lvlJc w:val="left"/>
      <w:pPr>
        <w:ind w:left="1494" w:hanging="360"/>
      </w:pPr>
      <w:rPr>
        <w:rFonts w:hint="default"/>
        <w:i w:val="0"/>
      </w:rPr>
    </w:lvl>
    <w:lvl w:ilvl="1" w:tplc="04210019">
      <w:start w:val="1"/>
      <w:numFmt w:val="lowerLetter"/>
      <w:lvlText w:val="%2."/>
      <w:lvlJc w:val="left"/>
      <w:pPr>
        <w:ind w:left="2214" w:hanging="360"/>
      </w:pPr>
    </w:lvl>
    <w:lvl w:ilvl="2" w:tplc="4886D2F8">
      <w:start w:val="1"/>
      <w:numFmt w:val="decimal"/>
      <w:lvlText w:val="%3)"/>
      <w:lvlJc w:val="right"/>
      <w:pPr>
        <w:ind w:left="2934" w:hanging="180"/>
      </w:pPr>
      <w:rPr>
        <w:rFonts w:ascii="Times New Roman" w:eastAsia="Times New Roman" w:hAnsi="Times New Roman" w:cs="Times New Roman"/>
      </w:rPr>
    </w:lvl>
    <w:lvl w:ilvl="3" w:tplc="0421000F">
      <w:start w:val="1"/>
      <w:numFmt w:val="decimal"/>
      <w:lvlText w:val="%4."/>
      <w:lvlJc w:val="left"/>
      <w:pPr>
        <w:ind w:left="3654" w:hanging="360"/>
      </w:pPr>
    </w:lvl>
    <w:lvl w:ilvl="4" w:tplc="B97C547C">
      <w:start w:val="1"/>
      <w:numFmt w:val="lowerLetter"/>
      <w:lvlText w:val="%5."/>
      <w:lvlJc w:val="left"/>
      <w:pPr>
        <w:ind w:left="4374" w:hanging="360"/>
      </w:pPr>
      <w:rPr>
        <w:rFonts w:ascii="Times New Roman" w:eastAsia="Times New Roman" w:hAnsi="Times New Roman" w:cs="Times New Roman"/>
      </w:r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9">
    <w:nsid w:val="15C972CD"/>
    <w:multiLevelType w:val="hybridMultilevel"/>
    <w:tmpl w:val="20B634C4"/>
    <w:lvl w:ilvl="0" w:tplc="0421000F">
      <w:start w:val="1"/>
      <w:numFmt w:val="decimal"/>
      <w:lvlText w:val="%1."/>
      <w:lvlJc w:val="left"/>
      <w:pPr>
        <w:ind w:left="1386" w:hanging="360"/>
      </w:pPr>
      <w:rPr>
        <w:rFonts w:hint="default"/>
      </w:rPr>
    </w:lvl>
    <w:lvl w:ilvl="1" w:tplc="04210019" w:tentative="1">
      <w:start w:val="1"/>
      <w:numFmt w:val="lowerLetter"/>
      <w:lvlText w:val="%2."/>
      <w:lvlJc w:val="left"/>
      <w:pPr>
        <w:ind w:left="2106" w:hanging="360"/>
      </w:pPr>
    </w:lvl>
    <w:lvl w:ilvl="2" w:tplc="0421001B" w:tentative="1">
      <w:start w:val="1"/>
      <w:numFmt w:val="lowerRoman"/>
      <w:lvlText w:val="%3."/>
      <w:lvlJc w:val="right"/>
      <w:pPr>
        <w:ind w:left="2826" w:hanging="180"/>
      </w:pPr>
    </w:lvl>
    <w:lvl w:ilvl="3" w:tplc="0421000F" w:tentative="1">
      <w:start w:val="1"/>
      <w:numFmt w:val="decimal"/>
      <w:lvlText w:val="%4."/>
      <w:lvlJc w:val="left"/>
      <w:pPr>
        <w:ind w:left="3546" w:hanging="360"/>
      </w:pPr>
    </w:lvl>
    <w:lvl w:ilvl="4" w:tplc="04210019" w:tentative="1">
      <w:start w:val="1"/>
      <w:numFmt w:val="lowerLetter"/>
      <w:lvlText w:val="%5."/>
      <w:lvlJc w:val="left"/>
      <w:pPr>
        <w:ind w:left="4266" w:hanging="360"/>
      </w:pPr>
    </w:lvl>
    <w:lvl w:ilvl="5" w:tplc="0421001B" w:tentative="1">
      <w:start w:val="1"/>
      <w:numFmt w:val="lowerRoman"/>
      <w:lvlText w:val="%6."/>
      <w:lvlJc w:val="right"/>
      <w:pPr>
        <w:ind w:left="4986" w:hanging="180"/>
      </w:pPr>
    </w:lvl>
    <w:lvl w:ilvl="6" w:tplc="0421000F" w:tentative="1">
      <w:start w:val="1"/>
      <w:numFmt w:val="decimal"/>
      <w:lvlText w:val="%7."/>
      <w:lvlJc w:val="left"/>
      <w:pPr>
        <w:ind w:left="5706" w:hanging="360"/>
      </w:pPr>
    </w:lvl>
    <w:lvl w:ilvl="7" w:tplc="04210019" w:tentative="1">
      <w:start w:val="1"/>
      <w:numFmt w:val="lowerLetter"/>
      <w:lvlText w:val="%8."/>
      <w:lvlJc w:val="left"/>
      <w:pPr>
        <w:ind w:left="6426" w:hanging="360"/>
      </w:pPr>
    </w:lvl>
    <w:lvl w:ilvl="8" w:tplc="0421001B" w:tentative="1">
      <w:start w:val="1"/>
      <w:numFmt w:val="lowerRoman"/>
      <w:lvlText w:val="%9."/>
      <w:lvlJc w:val="right"/>
      <w:pPr>
        <w:ind w:left="7146" w:hanging="180"/>
      </w:pPr>
    </w:lvl>
  </w:abstractNum>
  <w:abstractNum w:abstractNumId="10">
    <w:nsid w:val="177A46DB"/>
    <w:multiLevelType w:val="hybridMultilevel"/>
    <w:tmpl w:val="FB021BE6"/>
    <w:lvl w:ilvl="0" w:tplc="04210011">
      <w:start w:val="1"/>
      <w:numFmt w:val="decimal"/>
      <w:lvlText w:val="%1)"/>
      <w:lvlJc w:val="left"/>
      <w:pPr>
        <w:ind w:left="1440" w:hanging="360"/>
      </w:p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
    <w:nsid w:val="18110076"/>
    <w:multiLevelType w:val="hybridMultilevel"/>
    <w:tmpl w:val="2DE6414C"/>
    <w:lvl w:ilvl="0" w:tplc="670C8D46">
      <w:start w:val="1"/>
      <w:numFmt w:val="upperRoman"/>
      <w:lvlText w:val="%1."/>
      <w:lvlJc w:val="left"/>
      <w:pPr>
        <w:ind w:left="1713" w:hanging="72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12">
    <w:nsid w:val="19C43BDF"/>
    <w:multiLevelType w:val="hybridMultilevel"/>
    <w:tmpl w:val="95FC8E8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203675A4"/>
    <w:multiLevelType w:val="hybridMultilevel"/>
    <w:tmpl w:val="7568763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20725C4E"/>
    <w:multiLevelType w:val="hybridMultilevel"/>
    <w:tmpl w:val="27D8E508"/>
    <w:lvl w:ilvl="0" w:tplc="04210011">
      <w:start w:val="1"/>
      <w:numFmt w:val="decimal"/>
      <w:lvlText w:val="%1)"/>
      <w:lvlJc w:val="left"/>
      <w:pPr>
        <w:ind w:left="720" w:hanging="360"/>
      </w:pPr>
      <w:rPr>
        <w:rFonts w:hint="default"/>
        <w:i w:val="0"/>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20FB72F5"/>
    <w:multiLevelType w:val="hybridMultilevel"/>
    <w:tmpl w:val="454E50A2"/>
    <w:lvl w:ilvl="0" w:tplc="2F5A09CC">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6">
    <w:nsid w:val="27954323"/>
    <w:multiLevelType w:val="multilevel"/>
    <w:tmpl w:val="A3706976"/>
    <w:lvl w:ilvl="0">
      <w:start w:val="1"/>
      <w:numFmt w:val="decimal"/>
      <w:lvlText w:val="%1."/>
      <w:lvlJc w:val="left"/>
      <w:pPr>
        <w:ind w:left="780" w:hanging="360"/>
      </w:pPr>
    </w:lvl>
    <w:lvl w:ilvl="1">
      <w:start w:val="1"/>
      <w:numFmt w:val="upperLetter"/>
      <w:lvlText w:val="%2."/>
      <w:lvlJc w:val="left"/>
      <w:pPr>
        <w:ind w:left="1080" w:hanging="360"/>
      </w:pPr>
      <w:rPr>
        <w:rFonts w:hint="default"/>
      </w:rPr>
    </w:lvl>
    <w:lvl w:ilvl="2">
      <w:start w:val="1"/>
      <w:numFmt w:val="upperLetter"/>
      <w:isLgl/>
      <w:lvlText w:val="%1.%2.%3."/>
      <w:lvlJc w:val="left"/>
      <w:pPr>
        <w:ind w:left="1740" w:hanging="720"/>
      </w:pPr>
      <w:rPr>
        <w:rFonts w:hint="default"/>
      </w:rPr>
    </w:lvl>
    <w:lvl w:ilvl="3">
      <w:start w:val="1"/>
      <w:numFmt w:val="decimal"/>
      <w:isLgl/>
      <w:lvlText w:val="%1.%2.%3.%4."/>
      <w:lvlJc w:val="left"/>
      <w:pPr>
        <w:ind w:left="2040" w:hanging="72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3000" w:hanging="1080"/>
      </w:pPr>
      <w:rPr>
        <w:rFonts w:hint="default"/>
      </w:rPr>
    </w:lvl>
    <w:lvl w:ilvl="6">
      <w:start w:val="1"/>
      <w:numFmt w:val="decimal"/>
      <w:isLgl/>
      <w:lvlText w:val="%1.%2.%3.%4.%5.%6.%7."/>
      <w:lvlJc w:val="left"/>
      <w:pPr>
        <w:ind w:left="366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20" w:hanging="1800"/>
      </w:pPr>
      <w:rPr>
        <w:rFonts w:hint="default"/>
      </w:rPr>
    </w:lvl>
  </w:abstractNum>
  <w:abstractNum w:abstractNumId="17">
    <w:nsid w:val="319F5746"/>
    <w:multiLevelType w:val="hybridMultilevel"/>
    <w:tmpl w:val="D69CC776"/>
    <w:lvl w:ilvl="0" w:tplc="F54AD8CE">
      <w:start w:val="1"/>
      <w:numFmt w:val="decimal"/>
      <w:lvlText w:val="%1."/>
      <w:lvlJc w:val="left"/>
      <w:pPr>
        <w:ind w:left="786" w:hanging="360"/>
      </w:pPr>
      <w:rPr>
        <w:rFonts w:eastAsia="Times" w:hint="default"/>
      </w:rPr>
    </w:lvl>
    <w:lvl w:ilvl="1" w:tplc="04210019">
      <w:start w:val="1"/>
      <w:numFmt w:val="lowerLetter"/>
      <w:lvlText w:val="%2."/>
      <w:lvlJc w:val="left"/>
      <w:pPr>
        <w:ind w:left="1506" w:hanging="360"/>
      </w:pPr>
    </w:lvl>
    <w:lvl w:ilvl="2" w:tplc="0421001B">
      <w:start w:val="1"/>
      <w:numFmt w:val="lowerRoman"/>
      <w:lvlText w:val="%3."/>
      <w:lvlJc w:val="right"/>
      <w:pPr>
        <w:ind w:left="2226" w:hanging="180"/>
      </w:pPr>
    </w:lvl>
    <w:lvl w:ilvl="3" w:tplc="0421000F">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8">
    <w:nsid w:val="32552163"/>
    <w:multiLevelType w:val="hybridMultilevel"/>
    <w:tmpl w:val="F71473E0"/>
    <w:lvl w:ilvl="0" w:tplc="04210011">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34A315A9"/>
    <w:multiLevelType w:val="hybridMultilevel"/>
    <w:tmpl w:val="3C04FA3E"/>
    <w:lvl w:ilvl="0" w:tplc="AB78CBF6">
      <w:start w:val="1"/>
      <w:numFmt w:val="lowerLetter"/>
      <w:lvlText w:val="%1)"/>
      <w:lvlJc w:val="left"/>
      <w:pPr>
        <w:ind w:left="927" w:hanging="360"/>
      </w:pPr>
      <w:rPr>
        <w:rFonts w:hint="default"/>
        <w:i w:val="0"/>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20">
    <w:nsid w:val="379A46D2"/>
    <w:multiLevelType w:val="hybridMultilevel"/>
    <w:tmpl w:val="56BE4B48"/>
    <w:lvl w:ilvl="0" w:tplc="0421000F">
      <w:start w:val="1"/>
      <w:numFmt w:val="decimal"/>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21">
    <w:nsid w:val="384321F2"/>
    <w:multiLevelType w:val="hybridMultilevel"/>
    <w:tmpl w:val="C14C0DB6"/>
    <w:lvl w:ilvl="0" w:tplc="C4860644">
      <w:start w:val="1"/>
      <w:numFmt w:val="decimal"/>
      <w:lvlText w:val="%1."/>
      <w:lvlJc w:val="left"/>
      <w:pPr>
        <w:ind w:left="1920" w:hanging="360"/>
      </w:pPr>
      <w:rPr>
        <w:rFonts w:hint="default"/>
      </w:rPr>
    </w:lvl>
    <w:lvl w:ilvl="1" w:tplc="04210019">
      <w:start w:val="1"/>
      <w:numFmt w:val="lowerLetter"/>
      <w:lvlText w:val="%2."/>
      <w:lvlJc w:val="left"/>
      <w:pPr>
        <w:ind w:left="2640" w:hanging="360"/>
      </w:pPr>
    </w:lvl>
    <w:lvl w:ilvl="2" w:tplc="E0E8E3CC">
      <w:start w:val="1"/>
      <w:numFmt w:val="decimal"/>
      <w:lvlText w:val="%3)"/>
      <w:lvlJc w:val="left"/>
      <w:pPr>
        <w:ind w:left="3540" w:hanging="360"/>
      </w:pPr>
      <w:rPr>
        <w:rFonts w:hint="default"/>
      </w:rPr>
    </w:lvl>
    <w:lvl w:ilvl="3" w:tplc="0421000F">
      <w:start w:val="1"/>
      <w:numFmt w:val="decimal"/>
      <w:lvlText w:val="%4."/>
      <w:lvlJc w:val="left"/>
      <w:pPr>
        <w:ind w:left="4080" w:hanging="360"/>
      </w:pPr>
      <w:rPr>
        <w:rFonts w:hint="default"/>
      </w:rPr>
    </w:lvl>
    <w:lvl w:ilvl="4" w:tplc="E9D884B4">
      <w:start w:val="1"/>
      <w:numFmt w:val="decimal"/>
      <w:lvlText w:val="(%5)"/>
      <w:lvlJc w:val="left"/>
      <w:pPr>
        <w:ind w:left="4800" w:hanging="360"/>
      </w:pPr>
      <w:rPr>
        <w:rFonts w:hint="default"/>
      </w:rPr>
    </w:lvl>
    <w:lvl w:ilvl="5" w:tplc="0421001B" w:tentative="1">
      <w:start w:val="1"/>
      <w:numFmt w:val="lowerRoman"/>
      <w:lvlText w:val="%6."/>
      <w:lvlJc w:val="right"/>
      <w:pPr>
        <w:ind w:left="5520" w:hanging="180"/>
      </w:pPr>
    </w:lvl>
    <w:lvl w:ilvl="6" w:tplc="0421000F" w:tentative="1">
      <w:start w:val="1"/>
      <w:numFmt w:val="decimal"/>
      <w:lvlText w:val="%7."/>
      <w:lvlJc w:val="left"/>
      <w:pPr>
        <w:ind w:left="6240" w:hanging="360"/>
      </w:pPr>
    </w:lvl>
    <w:lvl w:ilvl="7" w:tplc="04210019" w:tentative="1">
      <w:start w:val="1"/>
      <w:numFmt w:val="lowerLetter"/>
      <w:lvlText w:val="%8."/>
      <w:lvlJc w:val="left"/>
      <w:pPr>
        <w:ind w:left="6960" w:hanging="360"/>
      </w:pPr>
    </w:lvl>
    <w:lvl w:ilvl="8" w:tplc="0421001B" w:tentative="1">
      <w:start w:val="1"/>
      <w:numFmt w:val="lowerRoman"/>
      <w:lvlText w:val="%9."/>
      <w:lvlJc w:val="right"/>
      <w:pPr>
        <w:ind w:left="7680" w:hanging="180"/>
      </w:pPr>
    </w:lvl>
  </w:abstractNum>
  <w:abstractNum w:abstractNumId="22">
    <w:nsid w:val="3AB609C4"/>
    <w:multiLevelType w:val="hybridMultilevel"/>
    <w:tmpl w:val="C5ECAAF6"/>
    <w:lvl w:ilvl="0" w:tplc="0421000F">
      <w:start w:val="1"/>
      <w:numFmt w:val="decimal"/>
      <w:lvlText w:val="%1."/>
      <w:lvlJc w:val="left"/>
      <w:pPr>
        <w:ind w:left="502" w:hanging="360"/>
      </w:p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23">
    <w:nsid w:val="3B9B6715"/>
    <w:multiLevelType w:val="hybridMultilevel"/>
    <w:tmpl w:val="95264C8A"/>
    <w:lvl w:ilvl="0" w:tplc="4FB079FE">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4">
    <w:nsid w:val="3C025BB0"/>
    <w:multiLevelType w:val="hybridMultilevel"/>
    <w:tmpl w:val="A1467058"/>
    <w:lvl w:ilvl="0" w:tplc="04210011">
      <w:start w:val="1"/>
      <w:numFmt w:val="decimal"/>
      <w:lvlText w:val="%1)"/>
      <w:lvlJc w:val="left"/>
      <w:pPr>
        <w:ind w:left="1080" w:hanging="360"/>
      </w:pPr>
      <w:rPr>
        <w:rFont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5">
    <w:nsid w:val="3E021529"/>
    <w:multiLevelType w:val="multilevel"/>
    <w:tmpl w:val="4740DF92"/>
    <w:lvl w:ilvl="0">
      <w:start w:val="1"/>
      <w:numFmt w:val="decimal"/>
      <w:lvlText w:val="%1."/>
      <w:lvlJc w:val="left"/>
      <w:pPr>
        <w:ind w:left="1866" w:hanging="360"/>
      </w:pPr>
      <w:rPr>
        <w:rFonts w:hint="default"/>
      </w:rPr>
    </w:lvl>
    <w:lvl w:ilvl="1">
      <w:start w:val="6"/>
      <w:numFmt w:val="decimal"/>
      <w:isLgl/>
      <w:lvlText w:val="%1.%2."/>
      <w:lvlJc w:val="left"/>
      <w:pPr>
        <w:ind w:left="1866" w:hanging="360"/>
      </w:pPr>
      <w:rPr>
        <w:rFonts w:hint="default"/>
      </w:rPr>
    </w:lvl>
    <w:lvl w:ilvl="2">
      <w:start w:val="1"/>
      <w:numFmt w:val="decimal"/>
      <w:isLgl/>
      <w:lvlText w:val="%1.%2.%3."/>
      <w:lvlJc w:val="left"/>
      <w:pPr>
        <w:ind w:left="2226" w:hanging="720"/>
      </w:pPr>
      <w:rPr>
        <w:rFonts w:hint="default"/>
      </w:rPr>
    </w:lvl>
    <w:lvl w:ilvl="3">
      <w:start w:val="1"/>
      <w:numFmt w:val="decimal"/>
      <w:isLgl/>
      <w:lvlText w:val="%1.%2.%3.%4."/>
      <w:lvlJc w:val="left"/>
      <w:pPr>
        <w:ind w:left="2226" w:hanging="720"/>
      </w:pPr>
      <w:rPr>
        <w:rFonts w:hint="default"/>
      </w:rPr>
    </w:lvl>
    <w:lvl w:ilvl="4">
      <w:start w:val="1"/>
      <w:numFmt w:val="decimal"/>
      <w:isLgl/>
      <w:lvlText w:val="%1.%2.%3.%4.%5."/>
      <w:lvlJc w:val="left"/>
      <w:pPr>
        <w:ind w:left="2586" w:hanging="1080"/>
      </w:pPr>
      <w:rPr>
        <w:rFonts w:hint="default"/>
      </w:rPr>
    </w:lvl>
    <w:lvl w:ilvl="5">
      <w:start w:val="1"/>
      <w:numFmt w:val="decimal"/>
      <w:isLgl/>
      <w:lvlText w:val="%1.%2.%3.%4.%5.%6."/>
      <w:lvlJc w:val="left"/>
      <w:pPr>
        <w:ind w:left="2586" w:hanging="1080"/>
      </w:pPr>
      <w:rPr>
        <w:rFonts w:hint="default"/>
      </w:rPr>
    </w:lvl>
    <w:lvl w:ilvl="6">
      <w:start w:val="1"/>
      <w:numFmt w:val="decimal"/>
      <w:isLgl/>
      <w:lvlText w:val="%1.%2.%3.%4.%5.%6.%7."/>
      <w:lvlJc w:val="left"/>
      <w:pPr>
        <w:ind w:left="2946" w:hanging="1440"/>
      </w:pPr>
      <w:rPr>
        <w:rFonts w:hint="default"/>
      </w:rPr>
    </w:lvl>
    <w:lvl w:ilvl="7">
      <w:start w:val="1"/>
      <w:numFmt w:val="decimal"/>
      <w:isLgl/>
      <w:lvlText w:val="%1.%2.%3.%4.%5.%6.%7.%8."/>
      <w:lvlJc w:val="left"/>
      <w:pPr>
        <w:ind w:left="2946" w:hanging="1440"/>
      </w:pPr>
      <w:rPr>
        <w:rFonts w:hint="default"/>
      </w:rPr>
    </w:lvl>
    <w:lvl w:ilvl="8">
      <w:start w:val="1"/>
      <w:numFmt w:val="decimal"/>
      <w:isLgl/>
      <w:lvlText w:val="%1.%2.%3.%4.%5.%6.%7.%8.%9."/>
      <w:lvlJc w:val="left"/>
      <w:pPr>
        <w:ind w:left="3306" w:hanging="1800"/>
      </w:pPr>
      <w:rPr>
        <w:rFonts w:hint="default"/>
      </w:rPr>
    </w:lvl>
  </w:abstractNum>
  <w:abstractNum w:abstractNumId="26">
    <w:nsid w:val="42114DEB"/>
    <w:multiLevelType w:val="hybridMultilevel"/>
    <w:tmpl w:val="087498C4"/>
    <w:lvl w:ilvl="0" w:tplc="82D0FFCE">
      <w:start w:val="1"/>
      <w:numFmt w:val="decimal"/>
      <w:lvlText w:val="%1."/>
      <w:lvlJc w:val="left"/>
      <w:pPr>
        <w:ind w:left="38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0F555A"/>
    <w:multiLevelType w:val="hybridMultilevel"/>
    <w:tmpl w:val="EF1ED69A"/>
    <w:lvl w:ilvl="0" w:tplc="50AC3008">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8">
    <w:nsid w:val="4B30276C"/>
    <w:multiLevelType w:val="hybridMultilevel"/>
    <w:tmpl w:val="34AE56EE"/>
    <w:lvl w:ilvl="0" w:tplc="53BA6FAC">
      <w:start w:val="1"/>
      <w:numFmt w:val="decimal"/>
      <w:lvlText w:val="%1."/>
      <w:lvlJc w:val="left"/>
      <w:pPr>
        <w:tabs>
          <w:tab w:val="num" w:pos="720"/>
        </w:tabs>
        <w:ind w:left="720" w:hanging="360"/>
      </w:pPr>
      <w:rPr>
        <w:rFonts w:ascii="Times New Roman" w:eastAsiaTheme="minorHAnsi" w:hAnsi="Times New Roman" w:cs="Times New Roman"/>
        <w:sz w:val="24"/>
      </w:rPr>
    </w:lvl>
    <w:lvl w:ilvl="1" w:tplc="FCB40FAA" w:tentative="1">
      <w:start w:val="1"/>
      <w:numFmt w:val="decimal"/>
      <w:lvlText w:val="%2."/>
      <w:lvlJc w:val="left"/>
      <w:pPr>
        <w:tabs>
          <w:tab w:val="num" w:pos="1440"/>
        </w:tabs>
        <w:ind w:left="1440" w:hanging="360"/>
      </w:pPr>
    </w:lvl>
    <w:lvl w:ilvl="2" w:tplc="44E80C42" w:tentative="1">
      <w:start w:val="1"/>
      <w:numFmt w:val="decimal"/>
      <w:lvlText w:val="%3."/>
      <w:lvlJc w:val="left"/>
      <w:pPr>
        <w:tabs>
          <w:tab w:val="num" w:pos="2160"/>
        </w:tabs>
        <w:ind w:left="2160" w:hanging="360"/>
      </w:pPr>
    </w:lvl>
    <w:lvl w:ilvl="3" w:tplc="91F6FDE6" w:tentative="1">
      <w:start w:val="1"/>
      <w:numFmt w:val="decimal"/>
      <w:lvlText w:val="%4."/>
      <w:lvlJc w:val="left"/>
      <w:pPr>
        <w:tabs>
          <w:tab w:val="num" w:pos="2880"/>
        </w:tabs>
        <w:ind w:left="2880" w:hanging="360"/>
      </w:pPr>
    </w:lvl>
    <w:lvl w:ilvl="4" w:tplc="1584BC6C" w:tentative="1">
      <w:start w:val="1"/>
      <w:numFmt w:val="decimal"/>
      <w:lvlText w:val="%5."/>
      <w:lvlJc w:val="left"/>
      <w:pPr>
        <w:tabs>
          <w:tab w:val="num" w:pos="3600"/>
        </w:tabs>
        <w:ind w:left="3600" w:hanging="360"/>
      </w:pPr>
    </w:lvl>
    <w:lvl w:ilvl="5" w:tplc="23AE3BB4" w:tentative="1">
      <w:start w:val="1"/>
      <w:numFmt w:val="decimal"/>
      <w:lvlText w:val="%6."/>
      <w:lvlJc w:val="left"/>
      <w:pPr>
        <w:tabs>
          <w:tab w:val="num" w:pos="4320"/>
        </w:tabs>
        <w:ind w:left="4320" w:hanging="360"/>
      </w:pPr>
    </w:lvl>
    <w:lvl w:ilvl="6" w:tplc="EA00A354" w:tentative="1">
      <w:start w:val="1"/>
      <w:numFmt w:val="decimal"/>
      <w:lvlText w:val="%7."/>
      <w:lvlJc w:val="left"/>
      <w:pPr>
        <w:tabs>
          <w:tab w:val="num" w:pos="5040"/>
        </w:tabs>
        <w:ind w:left="5040" w:hanging="360"/>
      </w:pPr>
    </w:lvl>
    <w:lvl w:ilvl="7" w:tplc="7CE6FACA" w:tentative="1">
      <w:start w:val="1"/>
      <w:numFmt w:val="decimal"/>
      <w:lvlText w:val="%8."/>
      <w:lvlJc w:val="left"/>
      <w:pPr>
        <w:tabs>
          <w:tab w:val="num" w:pos="5760"/>
        </w:tabs>
        <w:ind w:left="5760" w:hanging="360"/>
      </w:pPr>
    </w:lvl>
    <w:lvl w:ilvl="8" w:tplc="C41AD1B0" w:tentative="1">
      <w:start w:val="1"/>
      <w:numFmt w:val="decimal"/>
      <w:lvlText w:val="%9."/>
      <w:lvlJc w:val="left"/>
      <w:pPr>
        <w:tabs>
          <w:tab w:val="num" w:pos="6480"/>
        </w:tabs>
        <w:ind w:left="6480" w:hanging="360"/>
      </w:pPr>
    </w:lvl>
  </w:abstractNum>
  <w:abstractNum w:abstractNumId="29">
    <w:nsid w:val="4E282AB2"/>
    <w:multiLevelType w:val="hybridMultilevel"/>
    <w:tmpl w:val="216A6A1C"/>
    <w:lvl w:ilvl="0" w:tplc="0421000F">
      <w:start w:val="1"/>
      <w:numFmt w:val="decimal"/>
      <w:lvlText w:val="%1."/>
      <w:lvlJc w:val="left"/>
      <w:pPr>
        <w:ind w:left="1429" w:hanging="360"/>
      </w:pPr>
      <w:rPr>
        <w:rFonts w:hint="default"/>
      </w:rPr>
    </w:lvl>
    <w:lvl w:ilvl="1" w:tplc="04210003" w:tentative="1">
      <w:start w:val="1"/>
      <w:numFmt w:val="bullet"/>
      <w:lvlText w:val="o"/>
      <w:lvlJc w:val="left"/>
      <w:pPr>
        <w:ind w:left="2149" w:hanging="360"/>
      </w:pPr>
      <w:rPr>
        <w:rFonts w:ascii="Courier New" w:hAnsi="Courier New" w:cs="Courier New" w:hint="default"/>
      </w:rPr>
    </w:lvl>
    <w:lvl w:ilvl="2" w:tplc="04210005" w:tentative="1">
      <w:start w:val="1"/>
      <w:numFmt w:val="bullet"/>
      <w:lvlText w:val=""/>
      <w:lvlJc w:val="left"/>
      <w:pPr>
        <w:ind w:left="2869" w:hanging="360"/>
      </w:pPr>
      <w:rPr>
        <w:rFonts w:ascii="Wingdings" w:hAnsi="Wingdings" w:hint="default"/>
      </w:rPr>
    </w:lvl>
    <w:lvl w:ilvl="3" w:tplc="04210001" w:tentative="1">
      <w:start w:val="1"/>
      <w:numFmt w:val="bullet"/>
      <w:lvlText w:val=""/>
      <w:lvlJc w:val="left"/>
      <w:pPr>
        <w:ind w:left="3589" w:hanging="360"/>
      </w:pPr>
      <w:rPr>
        <w:rFonts w:ascii="Symbol" w:hAnsi="Symbol" w:hint="default"/>
      </w:rPr>
    </w:lvl>
    <w:lvl w:ilvl="4" w:tplc="04210003" w:tentative="1">
      <w:start w:val="1"/>
      <w:numFmt w:val="bullet"/>
      <w:lvlText w:val="o"/>
      <w:lvlJc w:val="left"/>
      <w:pPr>
        <w:ind w:left="4309" w:hanging="360"/>
      </w:pPr>
      <w:rPr>
        <w:rFonts w:ascii="Courier New" w:hAnsi="Courier New" w:cs="Courier New" w:hint="default"/>
      </w:rPr>
    </w:lvl>
    <w:lvl w:ilvl="5" w:tplc="04210005" w:tentative="1">
      <w:start w:val="1"/>
      <w:numFmt w:val="bullet"/>
      <w:lvlText w:val=""/>
      <w:lvlJc w:val="left"/>
      <w:pPr>
        <w:ind w:left="5029" w:hanging="360"/>
      </w:pPr>
      <w:rPr>
        <w:rFonts w:ascii="Wingdings" w:hAnsi="Wingdings" w:hint="default"/>
      </w:rPr>
    </w:lvl>
    <w:lvl w:ilvl="6" w:tplc="04210001" w:tentative="1">
      <w:start w:val="1"/>
      <w:numFmt w:val="bullet"/>
      <w:lvlText w:val=""/>
      <w:lvlJc w:val="left"/>
      <w:pPr>
        <w:ind w:left="5749" w:hanging="360"/>
      </w:pPr>
      <w:rPr>
        <w:rFonts w:ascii="Symbol" w:hAnsi="Symbol" w:hint="default"/>
      </w:rPr>
    </w:lvl>
    <w:lvl w:ilvl="7" w:tplc="04210003" w:tentative="1">
      <w:start w:val="1"/>
      <w:numFmt w:val="bullet"/>
      <w:lvlText w:val="o"/>
      <w:lvlJc w:val="left"/>
      <w:pPr>
        <w:ind w:left="6469" w:hanging="360"/>
      </w:pPr>
      <w:rPr>
        <w:rFonts w:ascii="Courier New" w:hAnsi="Courier New" w:cs="Courier New" w:hint="default"/>
      </w:rPr>
    </w:lvl>
    <w:lvl w:ilvl="8" w:tplc="04210005" w:tentative="1">
      <w:start w:val="1"/>
      <w:numFmt w:val="bullet"/>
      <w:lvlText w:val=""/>
      <w:lvlJc w:val="left"/>
      <w:pPr>
        <w:ind w:left="7189" w:hanging="360"/>
      </w:pPr>
      <w:rPr>
        <w:rFonts w:ascii="Wingdings" w:hAnsi="Wingdings" w:hint="default"/>
      </w:rPr>
    </w:lvl>
  </w:abstractNum>
  <w:abstractNum w:abstractNumId="30">
    <w:nsid w:val="514B6572"/>
    <w:multiLevelType w:val="hybridMultilevel"/>
    <w:tmpl w:val="FF9CB5AC"/>
    <w:lvl w:ilvl="0" w:tplc="89C83C7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1">
    <w:nsid w:val="51711F10"/>
    <w:multiLevelType w:val="hybridMultilevel"/>
    <w:tmpl w:val="D3283390"/>
    <w:lvl w:ilvl="0" w:tplc="0C94FA10">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2">
    <w:nsid w:val="54093674"/>
    <w:multiLevelType w:val="multilevel"/>
    <w:tmpl w:val="21BA1FEE"/>
    <w:lvl w:ilvl="0">
      <w:start w:val="1"/>
      <w:numFmt w:val="decimal"/>
      <w:lvlText w:val="%1."/>
      <w:lvlJc w:val="left"/>
      <w:pPr>
        <w:ind w:left="1429" w:hanging="360"/>
      </w:pPr>
      <w:rPr>
        <w:rFonts w:hint="default"/>
      </w:rPr>
    </w:lvl>
    <w:lvl w:ilvl="1">
      <w:start w:val="1"/>
      <w:numFmt w:val="upperLetter"/>
      <w:lvlText w:val="%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3">
    <w:nsid w:val="58E92132"/>
    <w:multiLevelType w:val="hybridMultilevel"/>
    <w:tmpl w:val="5B0415BE"/>
    <w:lvl w:ilvl="0" w:tplc="04210019">
      <w:start w:val="1"/>
      <w:numFmt w:val="lowerLetter"/>
      <w:lvlText w:val="%1."/>
      <w:lvlJc w:val="left"/>
      <w:pPr>
        <w:ind w:left="1429" w:hanging="360"/>
      </w:pPr>
    </w:lvl>
    <w:lvl w:ilvl="1" w:tplc="04210019" w:tentative="1">
      <w:start w:val="1"/>
      <w:numFmt w:val="lowerLetter"/>
      <w:lvlText w:val="%2."/>
      <w:lvlJc w:val="left"/>
      <w:pPr>
        <w:ind w:left="2149" w:hanging="360"/>
      </w:pPr>
    </w:lvl>
    <w:lvl w:ilvl="2" w:tplc="0421001B" w:tentative="1">
      <w:start w:val="1"/>
      <w:numFmt w:val="lowerRoman"/>
      <w:lvlText w:val="%3."/>
      <w:lvlJc w:val="right"/>
      <w:pPr>
        <w:ind w:left="2869" w:hanging="180"/>
      </w:pPr>
    </w:lvl>
    <w:lvl w:ilvl="3" w:tplc="0421000F" w:tentative="1">
      <w:start w:val="1"/>
      <w:numFmt w:val="decimal"/>
      <w:lvlText w:val="%4."/>
      <w:lvlJc w:val="left"/>
      <w:pPr>
        <w:ind w:left="3589" w:hanging="360"/>
      </w:pPr>
    </w:lvl>
    <w:lvl w:ilvl="4" w:tplc="04210019" w:tentative="1">
      <w:start w:val="1"/>
      <w:numFmt w:val="lowerLetter"/>
      <w:lvlText w:val="%5."/>
      <w:lvlJc w:val="left"/>
      <w:pPr>
        <w:ind w:left="4309" w:hanging="360"/>
      </w:pPr>
    </w:lvl>
    <w:lvl w:ilvl="5" w:tplc="0421001B" w:tentative="1">
      <w:start w:val="1"/>
      <w:numFmt w:val="lowerRoman"/>
      <w:lvlText w:val="%6."/>
      <w:lvlJc w:val="right"/>
      <w:pPr>
        <w:ind w:left="5029" w:hanging="180"/>
      </w:pPr>
    </w:lvl>
    <w:lvl w:ilvl="6" w:tplc="0421000F" w:tentative="1">
      <w:start w:val="1"/>
      <w:numFmt w:val="decimal"/>
      <w:lvlText w:val="%7."/>
      <w:lvlJc w:val="left"/>
      <w:pPr>
        <w:ind w:left="5749" w:hanging="360"/>
      </w:pPr>
    </w:lvl>
    <w:lvl w:ilvl="7" w:tplc="04210019" w:tentative="1">
      <w:start w:val="1"/>
      <w:numFmt w:val="lowerLetter"/>
      <w:lvlText w:val="%8."/>
      <w:lvlJc w:val="left"/>
      <w:pPr>
        <w:ind w:left="6469" w:hanging="360"/>
      </w:pPr>
    </w:lvl>
    <w:lvl w:ilvl="8" w:tplc="0421001B" w:tentative="1">
      <w:start w:val="1"/>
      <w:numFmt w:val="lowerRoman"/>
      <w:lvlText w:val="%9."/>
      <w:lvlJc w:val="right"/>
      <w:pPr>
        <w:ind w:left="7189" w:hanging="180"/>
      </w:pPr>
    </w:lvl>
  </w:abstractNum>
  <w:abstractNum w:abstractNumId="34">
    <w:nsid w:val="59EF799C"/>
    <w:multiLevelType w:val="hybridMultilevel"/>
    <w:tmpl w:val="ABC2AB2E"/>
    <w:lvl w:ilvl="0" w:tplc="04210011">
      <w:start w:val="1"/>
      <w:numFmt w:val="decimal"/>
      <w:lvlText w:val="%1)"/>
      <w:lvlJc w:val="left"/>
      <w:pPr>
        <w:ind w:left="720" w:hanging="360"/>
      </w:pPr>
      <w:rPr>
        <w:rFonts w:hint="default"/>
      </w:rPr>
    </w:lvl>
    <w:lvl w:ilvl="1" w:tplc="04210003" w:tentative="1">
      <w:start w:val="1"/>
      <w:numFmt w:val="lowerLetter"/>
      <w:lvlText w:val="%2."/>
      <w:lvlJc w:val="left"/>
      <w:pPr>
        <w:ind w:left="1440" w:hanging="360"/>
      </w:pPr>
    </w:lvl>
    <w:lvl w:ilvl="2" w:tplc="04210005" w:tentative="1">
      <w:start w:val="1"/>
      <w:numFmt w:val="lowerRoman"/>
      <w:lvlText w:val="%3."/>
      <w:lvlJc w:val="right"/>
      <w:pPr>
        <w:ind w:left="2160" w:hanging="180"/>
      </w:pPr>
    </w:lvl>
    <w:lvl w:ilvl="3" w:tplc="04210001" w:tentative="1">
      <w:start w:val="1"/>
      <w:numFmt w:val="decimal"/>
      <w:lvlText w:val="%4."/>
      <w:lvlJc w:val="left"/>
      <w:pPr>
        <w:ind w:left="2880" w:hanging="360"/>
      </w:pPr>
    </w:lvl>
    <w:lvl w:ilvl="4" w:tplc="04210003" w:tentative="1">
      <w:start w:val="1"/>
      <w:numFmt w:val="lowerLetter"/>
      <w:lvlText w:val="%5."/>
      <w:lvlJc w:val="left"/>
      <w:pPr>
        <w:ind w:left="3600" w:hanging="360"/>
      </w:pPr>
    </w:lvl>
    <w:lvl w:ilvl="5" w:tplc="04210005" w:tentative="1">
      <w:start w:val="1"/>
      <w:numFmt w:val="lowerRoman"/>
      <w:lvlText w:val="%6."/>
      <w:lvlJc w:val="right"/>
      <w:pPr>
        <w:ind w:left="4320" w:hanging="180"/>
      </w:pPr>
    </w:lvl>
    <w:lvl w:ilvl="6" w:tplc="04210001" w:tentative="1">
      <w:start w:val="1"/>
      <w:numFmt w:val="decimal"/>
      <w:lvlText w:val="%7."/>
      <w:lvlJc w:val="left"/>
      <w:pPr>
        <w:ind w:left="5040" w:hanging="360"/>
      </w:pPr>
    </w:lvl>
    <w:lvl w:ilvl="7" w:tplc="04210003" w:tentative="1">
      <w:start w:val="1"/>
      <w:numFmt w:val="lowerLetter"/>
      <w:lvlText w:val="%8."/>
      <w:lvlJc w:val="left"/>
      <w:pPr>
        <w:ind w:left="5760" w:hanging="360"/>
      </w:pPr>
    </w:lvl>
    <w:lvl w:ilvl="8" w:tplc="04210005" w:tentative="1">
      <w:start w:val="1"/>
      <w:numFmt w:val="lowerRoman"/>
      <w:lvlText w:val="%9."/>
      <w:lvlJc w:val="right"/>
      <w:pPr>
        <w:ind w:left="6480" w:hanging="180"/>
      </w:pPr>
    </w:lvl>
  </w:abstractNum>
  <w:abstractNum w:abstractNumId="35">
    <w:nsid w:val="6361487F"/>
    <w:multiLevelType w:val="hybridMultilevel"/>
    <w:tmpl w:val="5E74EB76"/>
    <w:lvl w:ilvl="0" w:tplc="FCCA681C">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6">
    <w:nsid w:val="6B4C7FE6"/>
    <w:multiLevelType w:val="hybridMultilevel"/>
    <w:tmpl w:val="4EE6593C"/>
    <w:lvl w:ilvl="0" w:tplc="FF668EDE">
      <w:start w:val="1"/>
      <w:numFmt w:val="lowerLetter"/>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37">
    <w:nsid w:val="6F013F94"/>
    <w:multiLevelType w:val="hybridMultilevel"/>
    <w:tmpl w:val="6D5CF3FC"/>
    <w:lvl w:ilvl="0" w:tplc="0421000F">
      <w:start w:val="1"/>
      <w:numFmt w:val="decimal"/>
      <w:lvlText w:val="%1."/>
      <w:lvlJc w:val="left"/>
      <w:pPr>
        <w:ind w:left="3054" w:hanging="360"/>
      </w:pPr>
      <w:rPr>
        <w:rFonts w:hint="default"/>
      </w:rPr>
    </w:lvl>
    <w:lvl w:ilvl="1" w:tplc="04210003" w:tentative="1">
      <w:start w:val="1"/>
      <w:numFmt w:val="bullet"/>
      <w:lvlText w:val="o"/>
      <w:lvlJc w:val="left"/>
      <w:pPr>
        <w:ind w:left="3774" w:hanging="360"/>
      </w:pPr>
      <w:rPr>
        <w:rFonts w:ascii="Courier New" w:hAnsi="Courier New" w:cs="Courier New" w:hint="default"/>
      </w:rPr>
    </w:lvl>
    <w:lvl w:ilvl="2" w:tplc="04210005" w:tentative="1">
      <w:start w:val="1"/>
      <w:numFmt w:val="bullet"/>
      <w:lvlText w:val=""/>
      <w:lvlJc w:val="left"/>
      <w:pPr>
        <w:ind w:left="4494" w:hanging="360"/>
      </w:pPr>
      <w:rPr>
        <w:rFonts w:ascii="Wingdings" w:hAnsi="Wingdings" w:hint="default"/>
      </w:rPr>
    </w:lvl>
    <w:lvl w:ilvl="3" w:tplc="04210001" w:tentative="1">
      <w:start w:val="1"/>
      <w:numFmt w:val="bullet"/>
      <w:lvlText w:val=""/>
      <w:lvlJc w:val="left"/>
      <w:pPr>
        <w:ind w:left="5214" w:hanging="360"/>
      </w:pPr>
      <w:rPr>
        <w:rFonts w:ascii="Symbol" w:hAnsi="Symbol" w:hint="default"/>
      </w:rPr>
    </w:lvl>
    <w:lvl w:ilvl="4" w:tplc="04210003" w:tentative="1">
      <w:start w:val="1"/>
      <w:numFmt w:val="bullet"/>
      <w:lvlText w:val="o"/>
      <w:lvlJc w:val="left"/>
      <w:pPr>
        <w:ind w:left="5934" w:hanging="360"/>
      </w:pPr>
      <w:rPr>
        <w:rFonts w:ascii="Courier New" w:hAnsi="Courier New" w:cs="Courier New" w:hint="default"/>
      </w:rPr>
    </w:lvl>
    <w:lvl w:ilvl="5" w:tplc="04210005" w:tentative="1">
      <w:start w:val="1"/>
      <w:numFmt w:val="bullet"/>
      <w:lvlText w:val=""/>
      <w:lvlJc w:val="left"/>
      <w:pPr>
        <w:ind w:left="6654" w:hanging="360"/>
      </w:pPr>
      <w:rPr>
        <w:rFonts w:ascii="Wingdings" w:hAnsi="Wingdings" w:hint="default"/>
      </w:rPr>
    </w:lvl>
    <w:lvl w:ilvl="6" w:tplc="04210001" w:tentative="1">
      <w:start w:val="1"/>
      <w:numFmt w:val="bullet"/>
      <w:lvlText w:val=""/>
      <w:lvlJc w:val="left"/>
      <w:pPr>
        <w:ind w:left="7374" w:hanging="360"/>
      </w:pPr>
      <w:rPr>
        <w:rFonts w:ascii="Symbol" w:hAnsi="Symbol" w:hint="default"/>
      </w:rPr>
    </w:lvl>
    <w:lvl w:ilvl="7" w:tplc="04210003" w:tentative="1">
      <w:start w:val="1"/>
      <w:numFmt w:val="bullet"/>
      <w:lvlText w:val="o"/>
      <w:lvlJc w:val="left"/>
      <w:pPr>
        <w:ind w:left="8094" w:hanging="360"/>
      </w:pPr>
      <w:rPr>
        <w:rFonts w:ascii="Courier New" w:hAnsi="Courier New" w:cs="Courier New" w:hint="default"/>
      </w:rPr>
    </w:lvl>
    <w:lvl w:ilvl="8" w:tplc="04210005" w:tentative="1">
      <w:start w:val="1"/>
      <w:numFmt w:val="bullet"/>
      <w:lvlText w:val=""/>
      <w:lvlJc w:val="left"/>
      <w:pPr>
        <w:ind w:left="8814" w:hanging="360"/>
      </w:pPr>
      <w:rPr>
        <w:rFonts w:ascii="Wingdings" w:hAnsi="Wingdings" w:hint="default"/>
      </w:rPr>
    </w:lvl>
  </w:abstractNum>
  <w:abstractNum w:abstractNumId="38">
    <w:nsid w:val="71FA5460"/>
    <w:multiLevelType w:val="hybridMultilevel"/>
    <w:tmpl w:val="4B7AE3F4"/>
    <w:lvl w:ilvl="0" w:tplc="255CBC5A">
      <w:start w:val="1"/>
      <w:numFmt w:val="lowerLetter"/>
      <w:lvlText w:val="%1."/>
      <w:lvlJc w:val="left"/>
      <w:pPr>
        <w:ind w:left="1353" w:hanging="36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39">
    <w:nsid w:val="73723491"/>
    <w:multiLevelType w:val="hybridMultilevel"/>
    <w:tmpl w:val="8D882C48"/>
    <w:lvl w:ilvl="0" w:tplc="31BA020A">
      <w:start w:val="1"/>
      <w:numFmt w:val="lowerLetter"/>
      <w:lvlText w:val="%1)"/>
      <w:lvlJc w:val="left"/>
      <w:pPr>
        <w:ind w:left="1440" w:hanging="360"/>
      </w:pPr>
      <w:rPr>
        <w:rFonts w:hint="default"/>
      </w:r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0">
    <w:nsid w:val="79C26A9C"/>
    <w:multiLevelType w:val="hybridMultilevel"/>
    <w:tmpl w:val="91F02048"/>
    <w:lvl w:ilvl="0" w:tplc="04210011">
      <w:start w:val="1"/>
      <w:numFmt w:val="decimal"/>
      <w:lvlText w:val="%1)"/>
      <w:lvlJc w:val="left"/>
      <w:pPr>
        <w:ind w:left="1287" w:hanging="360"/>
      </w:pPr>
      <w:rPr>
        <w:rFonts w:hint="default"/>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num w:numId="1">
    <w:abstractNumId w:val="5"/>
  </w:num>
  <w:num w:numId="2">
    <w:abstractNumId w:val="11"/>
  </w:num>
  <w:num w:numId="3">
    <w:abstractNumId w:val="8"/>
  </w:num>
  <w:num w:numId="4">
    <w:abstractNumId w:val="17"/>
  </w:num>
  <w:num w:numId="5">
    <w:abstractNumId w:val="1"/>
  </w:num>
  <w:num w:numId="6">
    <w:abstractNumId w:val="0"/>
  </w:num>
  <w:num w:numId="7">
    <w:abstractNumId w:val="32"/>
  </w:num>
  <w:num w:numId="8">
    <w:abstractNumId w:val="33"/>
  </w:num>
  <w:num w:numId="9">
    <w:abstractNumId w:val="37"/>
  </w:num>
  <w:num w:numId="10">
    <w:abstractNumId w:val="25"/>
  </w:num>
  <w:num w:numId="11">
    <w:abstractNumId w:val="29"/>
  </w:num>
  <w:num w:numId="12">
    <w:abstractNumId w:val="21"/>
  </w:num>
  <w:num w:numId="13">
    <w:abstractNumId w:val="16"/>
  </w:num>
  <w:num w:numId="14">
    <w:abstractNumId w:val="23"/>
  </w:num>
  <w:num w:numId="15">
    <w:abstractNumId w:val="38"/>
  </w:num>
  <w:num w:numId="16">
    <w:abstractNumId w:val="22"/>
  </w:num>
  <w:num w:numId="17">
    <w:abstractNumId w:val="2"/>
  </w:num>
  <w:num w:numId="18">
    <w:abstractNumId w:val="18"/>
  </w:num>
  <w:num w:numId="19">
    <w:abstractNumId w:val="35"/>
  </w:num>
  <w:num w:numId="20">
    <w:abstractNumId w:val="31"/>
  </w:num>
  <w:num w:numId="21">
    <w:abstractNumId w:val="39"/>
  </w:num>
  <w:num w:numId="22">
    <w:abstractNumId w:val="20"/>
  </w:num>
  <w:num w:numId="23">
    <w:abstractNumId w:val="9"/>
  </w:num>
  <w:num w:numId="24">
    <w:abstractNumId w:val="40"/>
  </w:num>
  <w:num w:numId="25">
    <w:abstractNumId w:val="4"/>
  </w:num>
  <w:num w:numId="26">
    <w:abstractNumId w:val="19"/>
  </w:num>
  <w:num w:numId="27">
    <w:abstractNumId w:val="6"/>
  </w:num>
  <w:num w:numId="28">
    <w:abstractNumId w:val="12"/>
  </w:num>
  <w:num w:numId="29">
    <w:abstractNumId w:val="7"/>
  </w:num>
  <w:num w:numId="30">
    <w:abstractNumId w:val="34"/>
  </w:num>
  <w:num w:numId="31">
    <w:abstractNumId w:val="3"/>
  </w:num>
  <w:num w:numId="32">
    <w:abstractNumId w:val="14"/>
  </w:num>
  <w:num w:numId="33">
    <w:abstractNumId w:val="24"/>
  </w:num>
  <w:num w:numId="34">
    <w:abstractNumId w:val="13"/>
  </w:num>
  <w:num w:numId="35">
    <w:abstractNumId w:val="10"/>
  </w:num>
  <w:num w:numId="36">
    <w:abstractNumId w:val="27"/>
  </w:num>
  <w:num w:numId="37">
    <w:abstractNumId w:val="15"/>
  </w:num>
  <w:num w:numId="38">
    <w:abstractNumId w:val="36"/>
  </w:num>
  <w:num w:numId="39">
    <w:abstractNumId w:val="28"/>
  </w:num>
  <w:num w:numId="40">
    <w:abstractNumId w:val="30"/>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4380"/>
    <w:rsid w:val="00021F07"/>
    <w:rsid w:val="00040958"/>
    <w:rsid w:val="00042DE8"/>
    <w:rsid w:val="00084B32"/>
    <w:rsid w:val="000F1997"/>
    <w:rsid w:val="00124E55"/>
    <w:rsid w:val="00185E00"/>
    <w:rsid w:val="00192743"/>
    <w:rsid w:val="001A788A"/>
    <w:rsid w:val="001D7A9B"/>
    <w:rsid w:val="00270E0A"/>
    <w:rsid w:val="002A1B1F"/>
    <w:rsid w:val="002F6573"/>
    <w:rsid w:val="00312C47"/>
    <w:rsid w:val="003151E1"/>
    <w:rsid w:val="003157A5"/>
    <w:rsid w:val="003A0CFA"/>
    <w:rsid w:val="004529D8"/>
    <w:rsid w:val="004D4380"/>
    <w:rsid w:val="00541366"/>
    <w:rsid w:val="00560A14"/>
    <w:rsid w:val="0057330D"/>
    <w:rsid w:val="00587225"/>
    <w:rsid w:val="005A7A1B"/>
    <w:rsid w:val="005F3944"/>
    <w:rsid w:val="005F40A8"/>
    <w:rsid w:val="00614A9A"/>
    <w:rsid w:val="00664AC2"/>
    <w:rsid w:val="006B340B"/>
    <w:rsid w:val="00701E4B"/>
    <w:rsid w:val="00772C0C"/>
    <w:rsid w:val="007D6EB7"/>
    <w:rsid w:val="00822DD4"/>
    <w:rsid w:val="008444FC"/>
    <w:rsid w:val="00913E79"/>
    <w:rsid w:val="0097143B"/>
    <w:rsid w:val="009B33B1"/>
    <w:rsid w:val="009E3F7D"/>
    <w:rsid w:val="00A8093B"/>
    <w:rsid w:val="00AA4AB5"/>
    <w:rsid w:val="00AC0974"/>
    <w:rsid w:val="00AF261D"/>
    <w:rsid w:val="00B01915"/>
    <w:rsid w:val="00BA4081"/>
    <w:rsid w:val="00BA71AD"/>
    <w:rsid w:val="00BB4ADD"/>
    <w:rsid w:val="00BE7DA4"/>
    <w:rsid w:val="00BF6E6F"/>
    <w:rsid w:val="00C00D03"/>
    <w:rsid w:val="00C86874"/>
    <w:rsid w:val="00CE5597"/>
    <w:rsid w:val="00D108BE"/>
    <w:rsid w:val="00D72535"/>
    <w:rsid w:val="00D75244"/>
    <w:rsid w:val="00D91CA5"/>
    <w:rsid w:val="00DA537C"/>
    <w:rsid w:val="00DC1AD7"/>
    <w:rsid w:val="00E0761E"/>
    <w:rsid w:val="00E1151F"/>
    <w:rsid w:val="00E33E2C"/>
    <w:rsid w:val="00E50A52"/>
    <w:rsid w:val="00E61736"/>
    <w:rsid w:val="00F06E3A"/>
    <w:rsid w:val="00F32CC2"/>
    <w:rsid w:val="00FC0CC9"/>
    <w:rsid w:val="00FC77B1"/>
    <w:rsid w:val="00FD0334"/>
    <w:rsid w:val="00FD1DAC"/>
    <w:rsid w:val="00FF237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780197-43FB-4A73-9BBD-D23778543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4380"/>
    <w:rPr>
      <w:rFonts w:eastAsiaTheme="minorEastAsia"/>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Colorful List - Accent 11"/>
    <w:basedOn w:val="Normal"/>
    <w:link w:val="ListParagraphChar"/>
    <w:uiPriority w:val="34"/>
    <w:qFormat/>
    <w:rsid w:val="00AC0974"/>
    <w:pPr>
      <w:ind w:left="720"/>
      <w:contextualSpacing/>
    </w:pPr>
    <w:rPr>
      <w:rFonts w:eastAsiaTheme="minorHAnsi"/>
      <w:lang w:val="en-US" w:eastAsia="en-US"/>
    </w:rPr>
  </w:style>
  <w:style w:type="table" w:styleId="TableGrid">
    <w:name w:val="Table Grid"/>
    <w:basedOn w:val="TableNormal"/>
    <w:uiPriority w:val="59"/>
    <w:rsid w:val="00AC0974"/>
    <w:pPr>
      <w:spacing w:after="0" w:line="240" w:lineRule="auto"/>
      <w:ind w:firstLine="360"/>
    </w:pPr>
    <w:rPr>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List Paragraph1 Char,Colorful List - Accent 11 Char"/>
    <w:basedOn w:val="DefaultParagraphFont"/>
    <w:link w:val="ListParagraph"/>
    <w:uiPriority w:val="34"/>
    <w:locked/>
    <w:rsid w:val="00AC0974"/>
    <w:rPr>
      <w:lang w:val="en-US"/>
    </w:rPr>
  </w:style>
  <w:style w:type="character" w:styleId="PlaceholderText">
    <w:name w:val="Placeholder Text"/>
    <w:basedOn w:val="DefaultParagraphFont"/>
    <w:uiPriority w:val="99"/>
    <w:semiHidden/>
    <w:rsid w:val="002A1B1F"/>
    <w:rPr>
      <w:color w:val="808080"/>
    </w:rPr>
  </w:style>
  <w:style w:type="paragraph" w:styleId="BalloonText">
    <w:name w:val="Balloon Text"/>
    <w:basedOn w:val="Normal"/>
    <w:link w:val="BalloonTextChar"/>
    <w:uiPriority w:val="99"/>
    <w:semiHidden/>
    <w:unhideWhenUsed/>
    <w:rsid w:val="002A1B1F"/>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2A1B1F"/>
    <w:rPr>
      <w:rFonts w:ascii="Tahoma" w:eastAsiaTheme="minorEastAsia" w:hAnsi="Tahoma"/>
      <w:sz w:val="16"/>
      <w:szCs w:val="16"/>
      <w:lang w:eastAsia="id-ID"/>
    </w:rPr>
  </w:style>
  <w:style w:type="paragraph" w:styleId="Header">
    <w:name w:val="header"/>
    <w:basedOn w:val="Normal"/>
    <w:link w:val="HeaderChar"/>
    <w:uiPriority w:val="99"/>
    <w:unhideWhenUsed/>
    <w:rsid w:val="00614A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4A9A"/>
    <w:rPr>
      <w:rFonts w:eastAsiaTheme="minorEastAsia"/>
      <w:lang w:eastAsia="id-ID"/>
    </w:rPr>
  </w:style>
  <w:style w:type="paragraph" w:styleId="Footer">
    <w:name w:val="footer"/>
    <w:basedOn w:val="Normal"/>
    <w:link w:val="FooterChar"/>
    <w:uiPriority w:val="99"/>
    <w:unhideWhenUsed/>
    <w:rsid w:val="00614A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4A9A"/>
    <w:rPr>
      <w:rFonts w:eastAsiaTheme="minorEastAsia"/>
      <w:lang w:eastAsia="id-ID"/>
    </w:rPr>
  </w:style>
  <w:style w:type="character" w:styleId="Hyperlink">
    <w:name w:val="Hyperlink"/>
    <w:basedOn w:val="DefaultParagraphFont"/>
    <w:uiPriority w:val="99"/>
    <w:unhideWhenUsed/>
    <w:rsid w:val="005A7A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ry4nd@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ajegeer.wordpres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umahdesakoe.blogspot.com/2011/05/" TargetMode="Externa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5215538057742783"/>
          <c:y val="0.14285714285714285"/>
          <c:w val="0.78917795275590552"/>
          <c:h val="0.59287776527934011"/>
        </c:manualLayout>
      </c:layout>
      <c:bar3DChart>
        <c:barDir val="col"/>
        <c:grouping val="clustered"/>
        <c:varyColors val="0"/>
        <c:ser>
          <c:idx val="0"/>
          <c:order val="0"/>
          <c:tx>
            <c:strRef>
              <c:f>Sheet1!$B$1</c:f>
              <c:strCache>
                <c:ptCount val="1"/>
                <c:pt idx="0">
                  <c:v>Ketuntasan</c:v>
                </c:pt>
              </c:strCache>
            </c:strRef>
          </c:tx>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a:sp3d contourW="6350">
              <a:contourClr>
                <a:schemeClr val="accent2"/>
              </a:contourClr>
            </a:sp3d>
          </c:spPr>
          <c:invertIfNegative val="0"/>
          <c:dPt>
            <c:idx val="0"/>
            <c:invertIfNegative val="0"/>
            <c:bubble3D val="0"/>
            <c:spPr>
              <a:gradFill flip="none"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0" scaled="1"/>
                <a:tileRect/>
              </a:gradFill>
              <a:ln w="6350" cap="flat" cmpd="sng" algn="ctr">
                <a:solidFill>
                  <a:schemeClr val="accent2"/>
                </a:solidFill>
                <a:prstDash val="solid"/>
                <a:miter lim="800000"/>
              </a:ln>
              <a:effectLst/>
              <a:sp3d contourW="6350">
                <a:contourClr>
                  <a:schemeClr val="accent2"/>
                </a:contourClr>
              </a:sp3d>
            </c:spPr>
          </c:dPt>
          <c:dPt>
            <c:idx val="1"/>
            <c:invertIfNegative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a:sp3d contourW="6350">
                <a:contourClr>
                  <a:schemeClr val="accent1"/>
                </a:contourClr>
              </a:sp3d>
            </c:spPr>
          </c:dPt>
          <c:cat>
            <c:strRef>
              <c:f>Sheet1!$A$2:$A$3</c:f>
              <c:strCache>
                <c:ptCount val="2"/>
                <c:pt idx="0">
                  <c:v>siklus 1</c:v>
                </c:pt>
                <c:pt idx="1">
                  <c:v> siklus 2</c:v>
                </c:pt>
              </c:strCache>
            </c:strRef>
          </c:cat>
          <c:val>
            <c:numRef>
              <c:f>Sheet1!$B$2:$B$3</c:f>
              <c:numCache>
                <c:formatCode>General</c:formatCode>
                <c:ptCount val="2"/>
                <c:pt idx="0">
                  <c:v>45</c:v>
                </c:pt>
                <c:pt idx="1">
                  <c:v>75</c:v>
                </c:pt>
              </c:numCache>
            </c:numRef>
          </c:val>
        </c:ser>
        <c:dLbls>
          <c:showLegendKey val="0"/>
          <c:showVal val="0"/>
          <c:showCatName val="0"/>
          <c:showSerName val="0"/>
          <c:showPercent val="0"/>
          <c:showBubbleSize val="0"/>
        </c:dLbls>
        <c:gapWidth val="65"/>
        <c:shape val="box"/>
        <c:axId val="2106585472"/>
        <c:axId val="2106595808"/>
        <c:axId val="0"/>
      </c:bar3DChart>
      <c:catAx>
        <c:axId val="210658547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solidFill>
                <a:latin typeface="+mn-lt"/>
                <a:ea typeface="+mn-ea"/>
                <a:cs typeface="+mn-cs"/>
              </a:defRPr>
            </a:pPr>
            <a:endParaRPr lang="en-US"/>
          </a:p>
        </c:txPr>
        <c:crossAx val="2106595808"/>
        <c:crosses val="autoZero"/>
        <c:auto val="1"/>
        <c:lblAlgn val="ctr"/>
        <c:lblOffset val="100"/>
        <c:noMultiLvlLbl val="0"/>
      </c:catAx>
      <c:valAx>
        <c:axId val="2106595808"/>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mn-lt"/>
                <a:ea typeface="+mn-ea"/>
                <a:cs typeface="+mn-cs"/>
              </a:defRPr>
            </a:pPr>
            <a:endParaRPr lang="en-US"/>
          </a:p>
        </c:txPr>
        <c:crossAx val="2106585472"/>
        <c:crosses val="autoZero"/>
        <c:crossBetween val="between"/>
      </c:valAx>
      <c:spPr>
        <a:noFill/>
        <a:ln>
          <a:noFill/>
        </a:ln>
        <a:effectLst/>
      </c:spPr>
    </c:plotArea>
    <c:plotVisOnly val="1"/>
    <c:dispBlanksAs val="gap"/>
    <c:showDLblsOverMax val="0"/>
  </c:chart>
  <c:spPr>
    <a:solidFill>
      <a:schemeClr val="lt1"/>
    </a:solidFill>
    <a:ln w="12700" cap="flat" cmpd="sng" algn="ctr">
      <a:solidFill>
        <a:schemeClr val="dk1"/>
      </a:solidFill>
      <a:prstDash val="solid"/>
      <a:miter lim="800000"/>
    </a:ln>
    <a:effectLst/>
  </c:spPr>
  <c:txPr>
    <a:bodyPr/>
    <a:lstStyle/>
    <a:p>
      <a:pPr>
        <a:defRPr>
          <a:solidFill>
            <a:schemeClr val="dk1"/>
          </a:solidFill>
          <a:latin typeface="+mn-lt"/>
          <a:ea typeface="+mn-ea"/>
          <a:cs typeface="+mn-cs"/>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492AD-D010-46CD-8D90-B6BC0F89E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7</Pages>
  <Words>2803</Words>
  <Characters>15981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MY LAPTOP</cp:lastModifiedBy>
  <cp:revision>43</cp:revision>
  <cp:lastPrinted>2017-09-16T08:55:00Z</cp:lastPrinted>
  <dcterms:created xsi:type="dcterms:W3CDTF">2017-09-12T13:54:00Z</dcterms:created>
  <dcterms:modified xsi:type="dcterms:W3CDTF">2018-10-04T04:35:00Z</dcterms:modified>
</cp:coreProperties>
</file>